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EC2A66" w:rsidRPr="00716B95" w14:paraId="72A96938" w14:textId="77777777" w:rsidTr="003E0C7E">
        <w:trPr>
          <w:jc w:val="center"/>
        </w:trPr>
        <w:tc>
          <w:tcPr>
            <w:tcW w:w="5220" w:type="dxa"/>
            <w:vAlign w:val="center"/>
          </w:tcPr>
          <w:p w14:paraId="47F29605" w14:textId="77777777" w:rsidR="00EC2A66" w:rsidRPr="00716B95" w:rsidRDefault="00EC2A66" w:rsidP="003E0C7E">
            <w:pPr>
              <w:spacing w:line="276" w:lineRule="auto"/>
              <w:jc w:val="center"/>
            </w:pPr>
            <w:r w:rsidRPr="00EE41B7">
              <w:rPr>
                <w:noProof/>
              </w:rPr>
              <w:drawing>
                <wp:inline distT="0" distB="0" distL="0" distR="0" wp14:anchorId="683684E6" wp14:editId="1FC3251D">
                  <wp:extent cx="1313898" cy="1037789"/>
                  <wp:effectExtent l="0" t="0" r="635" b="0"/>
                  <wp:docPr id="4101" name="Imagine 1" descr="A blue and white flag with yellow stars&#10;&#10;AI-generated content may be incorrect.">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descr="A blue and white flag with yellow stars&#10;&#10;AI-generated content may be incorrect.">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40720EAA" w14:textId="77777777" w:rsidR="00EC2A66" w:rsidRPr="00716B95" w:rsidRDefault="00EC2A66" w:rsidP="003E0C7E">
            <w:pPr>
              <w:spacing w:line="276" w:lineRule="auto"/>
              <w:ind w:right="-90"/>
              <w:jc w:val="center"/>
            </w:pPr>
            <w:r w:rsidRPr="00716B95">
              <w:rPr>
                <w:noProof/>
                <w:lang w:val="ru-RU" w:eastAsia="ru-RU"/>
              </w:rPr>
              <w:drawing>
                <wp:inline distT="0" distB="0" distL="0" distR="0" wp14:anchorId="129C2273" wp14:editId="1C738E66">
                  <wp:extent cx="2313023" cy="586740"/>
                  <wp:effectExtent l="0" t="0" r="0" b="3810"/>
                  <wp:docPr id="1" name="Picture 1" descr="A green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3EA16F99" w14:textId="77777777" w:rsidR="00D21FEF" w:rsidRDefault="00D21FEF" w:rsidP="00622D0D">
      <w:pPr>
        <w:spacing w:before="360" w:after="360"/>
        <w:jc w:val="center"/>
        <w:rPr>
          <w:rFonts w:ascii="Cambria" w:hAnsi="Cambria"/>
          <w:b/>
          <w:noProof/>
          <w:color w:val="4472C4" w:themeColor="accent1"/>
          <w:sz w:val="40"/>
          <w:szCs w:val="40"/>
          <w:lang w:val="ro-RO"/>
        </w:rPr>
      </w:pPr>
    </w:p>
    <w:p w14:paraId="0F2FAD5C" w14:textId="77777777" w:rsidR="008B59C4" w:rsidRDefault="008B59C4" w:rsidP="00622D0D">
      <w:pPr>
        <w:spacing w:before="360" w:after="360"/>
        <w:jc w:val="center"/>
        <w:rPr>
          <w:rFonts w:ascii="Cambria" w:hAnsi="Cambria" w:cs="Arial"/>
          <w:b/>
          <w:bCs/>
          <w:noProof/>
          <w:color w:val="222222"/>
          <w:sz w:val="56"/>
          <w:szCs w:val="24"/>
          <w:shd w:val="clear" w:color="auto" w:fill="FFFFFF"/>
          <w:lang w:val="ro-RO"/>
        </w:rPr>
      </w:pPr>
    </w:p>
    <w:p w14:paraId="1316EE63" w14:textId="402CBBDC" w:rsidR="00622D0D" w:rsidRPr="00516701" w:rsidRDefault="00EC2A66" w:rsidP="00622D0D">
      <w:pPr>
        <w:spacing w:before="360" w:after="360"/>
        <w:jc w:val="center"/>
        <w:rPr>
          <w:rFonts w:ascii="Cambria" w:hAnsi="Cambria" w:cs="Arial"/>
          <w:b/>
          <w:bCs/>
          <w:noProof/>
          <w:color w:val="222222"/>
          <w:sz w:val="56"/>
          <w:szCs w:val="24"/>
          <w:shd w:val="clear" w:color="auto" w:fill="FFFFFF"/>
          <w:lang w:val="ro-RO"/>
        </w:rPr>
      </w:pPr>
      <w:r>
        <w:rPr>
          <w:rFonts w:ascii="Cambria" w:hAnsi="Cambria" w:cs="Arial"/>
          <w:b/>
          <w:bCs/>
          <w:noProof/>
          <w:color w:val="222222"/>
          <w:sz w:val="56"/>
          <w:szCs w:val="24"/>
          <w:shd w:val="clear" w:color="auto" w:fill="FFFFFF"/>
          <w:lang w:val="ro-RO"/>
        </w:rPr>
        <w:t xml:space="preserve"> </w:t>
      </w:r>
    </w:p>
    <w:p w14:paraId="32D0DD24" w14:textId="15A26C06" w:rsidR="00622D0D" w:rsidRPr="00516701" w:rsidRDefault="00622D0D" w:rsidP="00622D0D">
      <w:pPr>
        <w:spacing w:before="360" w:after="360"/>
        <w:jc w:val="center"/>
        <w:rPr>
          <w:rFonts w:ascii="Cambria" w:hAnsi="Cambria" w:cs="Arial"/>
          <w:b/>
          <w:bCs/>
          <w:noProof/>
          <w:color w:val="222222"/>
          <w:sz w:val="56"/>
          <w:szCs w:val="24"/>
          <w:shd w:val="clear" w:color="auto" w:fill="FFFFFF"/>
          <w:lang w:val="ro-RO"/>
        </w:rPr>
      </w:pPr>
      <w:r w:rsidRPr="00516701">
        <w:rPr>
          <w:rFonts w:ascii="Cambria" w:hAnsi="Cambria" w:cs="Arial"/>
          <w:b/>
          <w:bCs/>
          <w:noProof/>
          <w:color w:val="222222"/>
          <w:sz w:val="56"/>
          <w:szCs w:val="24"/>
          <w:shd w:val="clear" w:color="auto" w:fill="FFFFFF"/>
          <w:lang w:val="ro-RO"/>
        </w:rPr>
        <w:t>PLAN DE AFACERI</w:t>
      </w:r>
    </w:p>
    <w:p w14:paraId="11C0781C" w14:textId="3DBBAD87" w:rsidR="00622D0D" w:rsidRPr="00516701" w:rsidRDefault="00002C0A" w:rsidP="00622D0D">
      <w:pPr>
        <w:spacing w:before="360" w:after="360"/>
        <w:jc w:val="center"/>
        <w:rPr>
          <w:rFonts w:ascii="Cambria" w:hAnsi="Cambria" w:cs="Arial"/>
          <w:b/>
          <w:bCs/>
          <w:i/>
          <w:noProof/>
          <w:color w:val="4472C4" w:themeColor="accent1"/>
          <w:sz w:val="24"/>
          <w:szCs w:val="40"/>
          <w:shd w:val="clear" w:color="auto" w:fill="FFFFFF"/>
          <w:lang w:val="ro-RO"/>
        </w:rPr>
      </w:pPr>
      <w:r w:rsidRPr="00002C0A">
        <w:rPr>
          <w:rFonts w:ascii="Cambria" w:hAnsi="Cambria" w:cs="Arial"/>
          <w:b/>
          <w:bCs/>
          <w:i/>
          <w:noProof/>
          <w:color w:val="4472C4" w:themeColor="accent1"/>
          <w:sz w:val="24"/>
          <w:szCs w:val="40"/>
          <w:shd w:val="clear" w:color="auto" w:fill="FFFFFF"/>
          <w:lang w:val="ro-RO"/>
        </w:rPr>
        <w:t>Radio școlar „Vocea tinerilor"</w:t>
      </w:r>
    </w:p>
    <w:p w14:paraId="3AD099A4" w14:textId="0CFC137F" w:rsidR="007544BB" w:rsidRPr="00516701" w:rsidRDefault="007544BB" w:rsidP="007544BB">
      <w:pPr>
        <w:jc w:val="center"/>
        <w:rPr>
          <w:rFonts w:ascii="Cambria" w:hAnsi="Cambria"/>
          <w:b/>
          <w:i/>
          <w:noProof/>
          <w:sz w:val="28"/>
          <w:szCs w:val="36"/>
          <w:lang w:val="ro-RO"/>
        </w:rPr>
      </w:pPr>
      <w:r w:rsidRPr="00516701">
        <w:rPr>
          <w:rFonts w:ascii="Cambria" w:hAnsi="Cambria"/>
          <w:b/>
          <w:i/>
          <w:noProof/>
          <w:sz w:val="28"/>
          <w:szCs w:val="36"/>
          <w:lang w:val="ro-RO"/>
        </w:rPr>
        <w:t>elaborat în contextul Concursului planurilor de afaceri</w:t>
      </w:r>
      <w:r w:rsidR="00EC2A66">
        <w:rPr>
          <w:rFonts w:ascii="Cambria" w:hAnsi="Cambria"/>
          <w:b/>
          <w:i/>
          <w:noProof/>
          <w:sz w:val="28"/>
          <w:szCs w:val="36"/>
          <w:lang w:val="ro-RO"/>
        </w:rPr>
        <w:t xml:space="preserve"> 2025</w:t>
      </w:r>
    </w:p>
    <w:p w14:paraId="29F0DABF" w14:textId="644FDFD2" w:rsidR="00187753" w:rsidRDefault="00187753" w:rsidP="00622D0D">
      <w:pPr>
        <w:rPr>
          <w:rFonts w:ascii="Cambria" w:hAnsi="Cambria"/>
          <w:b/>
          <w:noProof/>
          <w:sz w:val="24"/>
          <w:lang w:val="ro-RO"/>
        </w:rPr>
      </w:pPr>
    </w:p>
    <w:p w14:paraId="674A60BD" w14:textId="77777777" w:rsidR="007544BB" w:rsidRPr="00516701" w:rsidRDefault="007544BB" w:rsidP="00622D0D">
      <w:pPr>
        <w:rPr>
          <w:rFonts w:ascii="Cambria" w:hAnsi="Cambria"/>
          <w:b/>
          <w:noProof/>
          <w:sz w:val="24"/>
          <w:lang w:val="ro-RO"/>
        </w:rPr>
      </w:pPr>
    </w:p>
    <w:p w14:paraId="3603B21C" w14:textId="775E6ECA" w:rsidR="00622D0D" w:rsidRPr="00B5417B" w:rsidRDefault="00B5417B" w:rsidP="00622D0D">
      <w:pPr>
        <w:jc w:val="right"/>
        <w:rPr>
          <w:rFonts w:ascii="Cambria" w:hAnsi="Cambria"/>
          <w:b/>
          <w:noProof/>
          <w:sz w:val="24"/>
          <w:szCs w:val="24"/>
          <w:lang w:val="ro-RO"/>
        </w:rPr>
      </w:pPr>
      <w:r w:rsidRPr="00B5417B">
        <w:rPr>
          <w:rFonts w:ascii="Cambria" w:hAnsi="Cambria"/>
          <w:b/>
          <w:i/>
          <w:noProof/>
          <w:color w:val="4472C4" w:themeColor="accent1"/>
          <w:sz w:val="24"/>
          <w:szCs w:val="24"/>
          <w:lang w:val="ro-RO"/>
        </w:rPr>
        <w:t xml:space="preserve">Echipa </w:t>
      </w:r>
      <w:r w:rsidR="00EC2A66" w:rsidRPr="00B5417B">
        <w:rPr>
          <w:rFonts w:ascii="Cambria" w:hAnsi="Cambria"/>
          <w:b/>
          <w:i/>
          <w:noProof/>
          <w:color w:val="4472C4" w:themeColor="accent1"/>
          <w:sz w:val="24"/>
          <w:szCs w:val="24"/>
          <w:lang w:val="ro-RO"/>
        </w:rPr>
        <w:t>de elevi</w:t>
      </w:r>
      <w:r w:rsidRPr="00B5417B">
        <w:rPr>
          <w:rFonts w:ascii="Cambria" w:hAnsi="Cambria"/>
          <w:b/>
          <w:i/>
          <w:noProof/>
          <w:color w:val="4472C4" w:themeColor="accent1"/>
          <w:sz w:val="24"/>
          <w:szCs w:val="24"/>
          <w:lang w:val="ro-RO"/>
        </w:rPr>
        <w:t>:</w:t>
      </w:r>
    </w:p>
    <w:p w14:paraId="46D4BEED" w14:textId="20D38929" w:rsidR="00622D0D" w:rsidRDefault="008F5E96" w:rsidP="00622D0D">
      <w:pPr>
        <w:jc w:val="right"/>
        <w:rPr>
          <w:rFonts w:ascii="Cambria" w:hAnsi="Cambria"/>
          <w:b/>
          <w:noProof/>
          <w:sz w:val="24"/>
          <w:szCs w:val="24"/>
          <w:lang w:val="ro-RO"/>
        </w:rPr>
      </w:pPr>
      <w:r>
        <w:rPr>
          <w:rFonts w:ascii="Cambria" w:hAnsi="Cambria"/>
          <w:b/>
          <w:noProof/>
          <w:sz w:val="24"/>
          <w:szCs w:val="24"/>
          <w:lang w:val="ro-RO"/>
        </w:rPr>
        <w:t>Solomon Victor</w:t>
      </w:r>
    </w:p>
    <w:p w14:paraId="663F172E" w14:textId="1818E05E" w:rsidR="008F5E96" w:rsidRPr="00B5417B" w:rsidRDefault="008F5E96" w:rsidP="00622D0D">
      <w:pPr>
        <w:jc w:val="right"/>
        <w:rPr>
          <w:rFonts w:ascii="Cambria" w:hAnsi="Cambria"/>
          <w:b/>
          <w:noProof/>
          <w:sz w:val="24"/>
          <w:szCs w:val="24"/>
          <w:lang w:val="ro-RO"/>
        </w:rPr>
      </w:pPr>
      <w:r>
        <w:rPr>
          <w:rFonts w:ascii="Cambria" w:hAnsi="Cambria"/>
          <w:b/>
          <w:noProof/>
          <w:sz w:val="24"/>
          <w:szCs w:val="24"/>
          <w:lang w:val="ro-RO"/>
        </w:rPr>
        <w:t>Tcaci Marcela</w:t>
      </w:r>
    </w:p>
    <w:p w14:paraId="2577AA22" w14:textId="7B680406" w:rsidR="002031E1" w:rsidRPr="00B5417B" w:rsidRDefault="006A1E6A" w:rsidP="00622D0D">
      <w:pPr>
        <w:jc w:val="right"/>
        <w:rPr>
          <w:rFonts w:ascii="Cambria" w:hAnsi="Cambria"/>
          <w:b/>
          <w:noProof/>
          <w:sz w:val="24"/>
          <w:szCs w:val="24"/>
          <w:lang w:val="ro-RO"/>
        </w:rPr>
      </w:pPr>
      <w:r>
        <w:rPr>
          <w:rFonts w:ascii="Cambria" w:hAnsi="Cambria"/>
          <w:b/>
          <w:noProof/>
          <w:sz w:val="24"/>
          <w:szCs w:val="24"/>
          <w:lang w:val="ro-RO"/>
        </w:rPr>
        <w:t>Ceban Cătălina</w:t>
      </w:r>
    </w:p>
    <w:p w14:paraId="35896A1C" w14:textId="114D27DC" w:rsidR="007C437A" w:rsidRPr="00B5417B" w:rsidRDefault="006A1E6A" w:rsidP="00622D0D">
      <w:pPr>
        <w:jc w:val="right"/>
        <w:rPr>
          <w:rFonts w:ascii="Cambria" w:hAnsi="Cambria"/>
          <w:b/>
          <w:noProof/>
          <w:sz w:val="24"/>
          <w:szCs w:val="24"/>
          <w:lang w:val="ro-RO"/>
        </w:rPr>
      </w:pPr>
      <w:r>
        <w:rPr>
          <w:rFonts w:ascii="Cambria" w:hAnsi="Cambria"/>
          <w:b/>
          <w:noProof/>
          <w:sz w:val="24"/>
          <w:szCs w:val="24"/>
          <w:lang w:val="ro-RO"/>
        </w:rPr>
        <w:t>Tiron Selina</w:t>
      </w:r>
    </w:p>
    <w:p w14:paraId="0794D8A4" w14:textId="457FE2E0" w:rsidR="007C437A" w:rsidRPr="00B5417B" w:rsidRDefault="008E778C" w:rsidP="00622D0D">
      <w:pPr>
        <w:jc w:val="right"/>
        <w:rPr>
          <w:rFonts w:ascii="Cambria" w:hAnsi="Cambria"/>
          <w:b/>
          <w:noProof/>
          <w:sz w:val="24"/>
          <w:szCs w:val="24"/>
          <w:lang w:val="ro-MD" w:eastAsia="ru-RU"/>
        </w:rPr>
      </w:pPr>
      <w:r>
        <w:rPr>
          <w:rFonts w:ascii="Cambria" w:hAnsi="Cambria"/>
          <w:b/>
          <w:noProof/>
          <w:sz w:val="24"/>
          <w:szCs w:val="24"/>
          <w:lang w:val="ro-MD" w:eastAsia="ru-RU"/>
        </w:rPr>
        <w:t>Golban Irina</w:t>
      </w:r>
    </w:p>
    <w:p w14:paraId="4833B073" w14:textId="77777777" w:rsidR="008B59C4" w:rsidRPr="00B5417B" w:rsidRDefault="008B59C4" w:rsidP="00622D0D">
      <w:pPr>
        <w:jc w:val="right"/>
        <w:rPr>
          <w:rFonts w:ascii="Cambria" w:hAnsi="Cambria"/>
          <w:b/>
          <w:noProof/>
          <w:sz w:val="24"/>
          <w:szCs w:val="24"/>
          <w:lang w:val="ro-MD" w:eastAsia="ru-RU"/>
        </w:rPr>
      </w:pPr>
    </w:p>
    <w:p w14:paraId="5C1CB4F5" w14:textId="77777777" w:rsidR="008B59C4" w:rsidRPr="00B5417B" w:rsidRDefault="008B59C4" w:rsidP="00622D0D">
      <w:pPr>
        <w:jc w:val="right"/>
        <w:rPr>
          <w:rFonts w:ascii="Cambria" w:hAnsi="Cambria"/>
          <w:b/>
          <w:noProof/>
          <w:sz w:val="24"/>
          <w:szCs w:val="24"/>
          <w:lang w:val="ro-MD" w:eastAsia="ru-RU"/>
        </w:rPr>
      </w:pPr>
    </w:p>
    <w:p w14:paraId="2BB03DF4" w14:textId="77777777" w:rsidR="008B59C4" w:rsidRDefault="008B59C4" w:rsidP="00622D0D">
      <w:pPr>
        <w:jc w:val="right"/>
        <w:rPr>
          <w:rFonts w:ascii="Cambria" w:hAnsi="Cambria"/>
          <w:b/>
          <w:noProof/>
          <w:sz w:val="24"/>
          <w:lang w:val="ro-MD" w:eastAsia="ru-RU"/>
        </w:rPr>
      </w:pPr>
    </w:p>
    <w:p w14:paraId="768B704A" w14:textId="77777777" w:rsidR="000C1500" w:rsidRDefault="000C1500" w:rsidP="00622D0D">
      <w:pPr>
        <w:jc w:val="right"/>
        <w:rPr>
          <w:rFonts w:ascii="Cambria" w:hAnsi="Cambria"/>
          <w:b/>
          <w:noProof/>
          <w:sz w:val="24"/>
          <w:lang w:val="ro-MD" w:eastAsia="ru-RU"/>
        </w:rPr>
      </w:pPr>
    </w:p>
    <w:p w14:paraId="18408CF4" w14:textId="77777777" w:rsidR="000C1500" w:rsidRDefault="000C1500" w:rsidP="00622D0D">
      <w:pPr>
        <w:jc w:val="right"/>
        <w:rPr>
          <w:rFonts w:ascii="Cambria" w:hAnsi="Cambria"/>
          <w:b/>
          <w:noProof/>
          <w:sz w:val="24"/>
          <w:lang w:val="ro-MD" w:eastAsia="ru-RU"/>
        </w:rPr>
      </w:pPr>
    </w:p>
    <w:p w14:paraId="3F1808C7" w14:textId="77777777" w:rsidR="008B59C4" w:rsidRDefault="008B59C4" w:rsidP="00622D0D">
      <w:pPr>
        <w:jc w:val="right"/>
        <w:rPr>
          <w:rFonts w:ascii="Cambria" w:hAnsi="Cambria"/>
          <w:b/>
          <w:noProof/>
          <w:sz w:val="24"/>
          <w:lang w:val="ro-MD" w:eastAsia="ru-RU"/>
        </w:rPr>
      </w:pPr>
    </w:p>
    <w:p w14:paraId="566EF20E" w14:textId="77777777" w:rsidR="008B59C4" w:rsidRPr="00F30E88" w:rsidRDefault="008B59C4" w:rsidP="008B59C4">
      <w:pPr>
        <w:pStyle w:val="Header"/>
        <w:jc w:val="center"/>
        <w:rPr>
          <w:rFonts w:ascii="Arial Narrow" w:hAnsi="Arial Narrow"/>
          <w:bCs/>
          <w:noProof/>
          <w:sz w:val="20"/>
          <w:szCs w:val="20"/>
          <w:lang w:val="ro-RO"/>
        </w:rPr>
      </w:pPr>
      <w:r w:rsidRPr="00F30E88">
        <w:rPr>
          <w:rFonts w:ascii="Arial Narrow" w:hAnsi="Arial Narrow"/>
          <w:bCs/>
          <w:noProof/>
          <w:sz w:val="20"/>
          <w:szCs w:val="20"/>
          <w:lang w:val="ro-RO"/>
        </w:rPr>
        <w:t>Activitate organizată în cadrul proiectului „YES - Competențe antreprenoriale pentru angajarea în câmpul muncii</w:t>
      </w:r>
    </w:p>
    <w:p w14:paraId="7948F1E7" w14:textId="77777777" w:rsidR="008B59C4" w:rsidRPr="00F30E88" w:rsidRDefault="008B59C4" w:rsidP="008B59C4">
      <w:pPr>
        <w:pStyle w:val="Header"/>
        <w:jc w:val="center"/>
        <w:rPr>
          <w:rFonts w:ascii="Arial Narrow" w:hAnsi="Arial Narrow" w:cs="Arial"/>
          <w:bCs/>
          <w:noProof/>
          <w:sz w:val="20"/>
          <w:szCs w:val="20"/>
          <w:lang w:val="ro-RO"/>
        </w:rPr>
      </w:pPr>
      <w:r w:rsidRPr="00F30E88">
        <w:rPr>
          <w:rFonts w:ascii="Arial Narrow" w:hAnsi="Arial Narrow"/>
          <w:bCs/>
          <w:noProof/>
          <w:sz w:val="20"/>
          <w:szCs w:val="20"/>
          <w:lang w:val="ro-RO"/>
        </w:rPr>
        <w:t>și incluziunea socială a tinerilor” coordonat de Asociaţia Obştească „Eco-Răzeni”</w:t>
      </w:r>
      <w:r w:rsidRPr="00F30E88">
        <w:rPr>
          <w:rFonts w:ascii="Arial Narrow" w:hAnsi="Arial Narrow" w:cs="Arial"/>
          <w:bCs/>
          <w:noProof/>
          <w:sz w:val="20"/>
          <w:szCs w:val="20"/>
          <w:lang w:val="ro-RO"/>
        </w:rPr>
        <w:t xml:space="preserve"> şi implementat cu suportul financiar</w:t>
      </w:r>
    </w:p>
    <w:p w14:paraId="0FDAC2C6" w14:textId="7E751D8E" w:rsidR="008B59C4" w:rsidRPr="008B59C4" w:rsidRDefault="008B59C4" w:rsidP="008B59C4">
      <w:pPr>
        <w:jc w:val="center"/>
        <w:rPr>
          <w:rFonts w:ascii="Cambria" w:hAnsi="Cambria"/>
          <w:b/>
          <w:noProof/>
          <w:sz w:val="32"/>
          <w:lang w:val="ro-MD"/>
        </w:rPr>
      </w:pPr>
      <w:r w:rsidRPr="00F30E88">
        <w:rPr>
          <w:rFonts w:ascii="Arial Narrow" w:hAnsi="Arial Narrow" w:cs="Arial"/>
          <w:bCs/>
          <w:noProof/>
          <w:sz w:val="20"/>
          <w:szCs w:val="20"/>
          <w:lang w:val="ro-RO"/>
        </w:rPr>
        <w:t>al</w:t>
      </w:r>
      <w:r w:rsidRPr="00F30E88">
        <w:rPr>
          <w:rFonts w:ascii="Segoe UI Historic" w:hAnsi="Segoe UI Historic" w:cs="Segoe UI Historic"/>
          <w:bCs/>
          <w:color w:val="080809"/>
          <w:sz w:val="20"/>
          <w:szCs w:val="20"/>
          <w:shd w:val="clear" w:color="auto" w:fill="FFFFFF"/>
          <w:lang w:val="ro-RO"/>
        </w:rPr>
        <w:t xml:space="preserve"> </w:t>
      </w:r>
      <w:r w:rsidRPr="00F30E88">
        <w:rPr>
          <w:rFonts w:ascii="Arial Narrow" w:hAnsi="Arial Narrow" w:cs="Arial"/>
          <w:bCs/>
          <w:noProof/>
          <w:sz w:val="20"/>
          <w:szCs w:val="20"/>
          <w:lang w:val="ro-RO"/>
        </w:rPr>
        <w:t>Oficiului Consiliului Europei la Chișinău, din resursele proiectului "Consolidarea dreptului la muncă în Republica Moldova"</w:t>
      </w:r>
    </w:p>
    <w:p w14:paraId="6AAD735F" w14:textId="5B9BC3BC" w:rsidR="00EC2A66" w:rsidRDefault="00EC2A66">
      <w:pPr>
        <w:rPr>
          <w:rFonts w:ascii="Cambria" w:hAnsi="Cambria"/>
          <w:b/>
          <w:noProof/>
          <w:sz w:val="28"/>
          <w:szCs w:val="28"/>
          <w:lang w:val="ro-RO"/>
        </w:rPr>
      </w:pPr>
      <w:r>
        <w:rPr>
          <w:rFonts w:ascii="Cambria" w:hAnsi="Cambria"/>
          <w:b/>
          <w:noProof/>
          <w:sz w:val="28"/>
          <w:szCs w:val="28"/>
          <w:lang w:val="ro-RO"/>
        </w:rPr>
        <w:br w:type="page"/>
      </w:r>
    </w:p>
    <w:p w14:paraId="01B0E828" w14:textId="77777777" w:rsidR="00622D0D" w:rsidRPr="00516701" w:rsidRDefault="00622D0D" w:rsidP="00622D0D">
      <w:pPr>
        <w:rPr>
          <w:rFonts w:ascii="Cambria" w:hAnsi="Cambria"/>
          <w:b/>
          <w:noProof/>
          <w:sz w:val="28"/>
          <w:szCs w:val="28"/>
          <w:lang w:val="ro-RO"/>
        </w:rPr>
      </w:pPr>
    </w:p>
    <w:sdt>
      <w:sdtPr>
        <w:rPr>
          <w:rFonts w:ascii="Cambria" w:eastAsiaTheme="minorHAnsi" w:hAnsi="Cambria" w:cstheme="minorBidi"/>
          <w:noProof/>
          <w:color w:val="auto"/>
          <w:sz w:val="22"/>
          <w:szCs w:val="22"/>
          <w:lang w:val="ro-RO"/>
        </w:rPr>
        <w:id w:val="-1777404052"/>
        <w:docPartObj>
          <w:docPartGallery w:val="Table of Contents"/>
          <w:docPartUnique/>
        </w:docPartObj>
      </w:sdtPr>
      <w:sdtEndPr>
        <w:rPr>
          <w:b/>
          <w:bCs/>
        </w:rPr>
      </w:sdtEndPr>
      <w:sdtContent>
        <w:p w14:paraId="7BAB4DAF" w14:textId="77777777" w:rsidR="007C437A" w:rsidRDefault="007C437A" w:rsidP="00A913C2">
          <w:pPr>
            <w:pStyle w:val="TOCHeading"/>
            <w:spacing w:before="0" w:line="240" w:lineRule="auto"/>
            <w:rPr>
              <w:rFonts w:ascii="Cambria" w:eastAsiaTheme="minorHAnsi" w:hAnsi="Cambria" w:cstheme="minorBidi"/>
              <w:noProof/>
              <w:color w:val="auto"/>
              <w:sz w:val="22"/>
              <w:szCs w:val="22"/>
              <w:lang w:val="ro-RO"/>
            </w:rPr>
          </w:pPr>
        </w:p>
        <w:p w14:paraId="0F37FE67" w14:textId="3CED6E3F" w:rsidR="003D7F92" w:rsidRPr="00516701" w:rsidRDefault="00231520" w:rsidP="00A913C2">
          <w:pPr>
            <w:pStyle w:val="TOCHeading"/>
            <w:spacing w:before="0" w:line="240" w:lineRule="auto"/>
            <w:rPr>
              <w:rFonts w:ascii="Cambria" w:hAnsi="Cambria"/>
              <w:noProof/>
              <w:lang w:val="ro-RO"/>
            </w:rPr>
          </w:pPr>
          <w:r w:rsidRPr="00516701">
            <w:rPr>
              <w:rFonts w:ascii="Cambria" w:hAnsi="Cambria"/>
              <w:noProof/>
              <w:lang w:val="ro-RO"/>
            </w:rPr>
            <w:t>Cuprins:</w:t>
          </w:r>
        </w:p>
        <w:p w14:paraId="225E9A3D" w14:textId="77777777" w:rsidR="00231520" w:rsidRPr="00516701" w:rsidRDefault="00231520" w:rsidP="00A913C2">
          <w:pPr>
            <w:spacing w:after="0"/>
            <w:rPr>
              <w:rFonts w:ascii="Cambria" w:hAnsi="Cambria"/>
              <w:noProof/>
              <w:lang w:val="ro-RO"/>
            </w:rPr>
          </w:pPr>
        </w:p>
        <w:p w14:paraId="2E0FE02D" w14:textId="7FB1A07D" w:rsidR="003D106C" w:rsidRDefault="003D7F92">
          <w:pPr>
            <w:pStyle w:val="TOC1"/>
            <w:rPr>
              <w:rFonts w:eastAsiaTheme="minorEastAsia"/>
              <w:noProof/>
              <w:kern w:val="2"/>
              <w:sz w:val="24"/>
              <w:szCs w:val="24"/>
              <w:lang w:val="ru-MD" w:eastAsia="ru-MD"/>
              <w14:ligatures w14:val="standardContextual"/>
            </w:rPr>
          </w:pPr>
          <w:r w:rsidRPr="00516701">
            <w:rPr>
              <w:rFonts w:ascii="Cambria" w:hAnsi="Cambria"/>
              <w:noProof/>
              <w:lang w:val="ro-RO"/>
            </w:rPr>
            <w:fldChar w:fldCharType="begin"/>
          </w:r>
          <w:r w:rsidRPr="00516701">
            <w:rPr>
              <w:rFonts w:ascii="Cambria" w:hAnsi="Cambria"/>
              <w:noProof/>
              <w:lang w:val="ro-RO"/>
            </w:rPr>
            <w:instrText xml:space="preserve"> TOC \o "1-3" \h \z \u </w:instrText>
          </w:r>
          <w:r w:rsidRPr="00516701">
            <w:rPr>
              <w:rFonts w:ascii="Cambria" w:hAnsi="Cambria"/>
              <w:noProof/>
              <w:lang w:val="ro-RO"/>
            </w:rPr>
            <w:fldChar w:fldCharType="separate"/>
          </w:r>
          <w:hyperlink w:anchor="_Toc218893924" w:history="1">
            <w:r w:rsidR="003D106C" w:rsidRPr="0049505D">
              <w:rPr>
                <w:rStyle w:val="Hyperlink"/>
                <w:rFonts w:ascii="Cambria" w:hAnsi="Cambria"/>
                <w:noProof/>
                <w:lang w:val="ro-RO"/>
              </w:rPr>
              <w:t>1. DATE GENERALE DE IDENTIFICARE</w:t>
            </w:r>
            <w:r w:rsidR="003D106C">
              <w:rPr>
                <w:noProof/>
                <w:webHidden/>
              </w:rPr>
              <w:tab/>
            </w:r>
            <w:r w:rsidR="003D106C">
              <w:rPr>
                <w:noProof/>
                <w:webHidden/>
              </w:rPr>
              <w:fldChar w:fldCharType="begin"/>
            </w:r>
            <w:r w:rsidR="003D106C">
              <w:rPr>
                <w:noProof/>
                <w:webHidden/>
              </w:rPr>
              <w:instrText xml:space="preserve"> PAGEREF _Toc218893924 \h </w:instrText>
            </w:r>
            <w:r w:rsidR="003D106C">
              <w:rPr>
                <w:noProof/>
                <w:webHidden/>
              </w:rPr>
            </w:r>
            <w:r w:rsidR="003D106C">
              <w:rPr>
                <w:noProof/>
                <w:webHidden/>
              </w:rPr>
              <w:fldChar w:fldCharType="separate"/>
            </w:r>
            <w:r w:rsidR="003D106C">
              <w:rPr>
                <w:noProof/>
                <w:webHidden/>
              </w:rPr>
              <w:t>3</w:t>
            </w:r>
            <w:r w:rsidR="003D106C">
              <w:rPr>
                <w:noProof/>
                <w:webHidden/>
              </w:rPr>
              <w:fldChar w:fldCharType="end"/>
            </w:r>
          </w:hyperlink>
        </w:p>
        <w:p w14:paraId="3217D905" w14:textId="70E16955"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25" w:history="1">
            <w:r w:rsidRPr="0049505D">
              <w:rPr>
                <w:rStyle w:val="Hyperlink"/>
                <w:noProof/>
              </w:rPr>
              <w:t>2.1. DESCRIEREA IDEII DE AFACERI SI VALOAREA PROPUSA</w:t>
            </w:r>
            <w:r>
              <w:rPr>
                <w:noProof/>
                <w:webHidden/>
              </w:rPr>
              <w:tab/>
            </w:r>
            <w:r>
              <w:rPr>
                <w:noProof/>
                <w:webHidden/>
              </w:rPr>
              <w:fldChar w:fldCharType="begin"/>
            </w:r>
            <w:r>
              <w:rPr>
                <w:noProof/>
                <w:webHidden/>
              </w:rPr>
              <w:instrText xml:space="preserve"> PAGEREF _Toc218893925 \h </w:instrText>
            </w:r>
            <w:r>
              <w:rPr>
                <w:noProof/>
                <w:webHidden/>
              </w:rPr>
            </w:r>
            <w:r>
              <w:rPr>
                <w:noProof/>
                <w:webHidden/>
              </w:rPr>
              <w:fldChar w:fldCharType="separate"/>
            </w:r>
            <w:r>
              <w:rPr>
                <w:noProof/>
                <w:webHidden/>
              </w:rPr>
              <w:t>3</w:t>
            </w:r>
            <w:r>
              <w:rPr>
                <w:noProof/>
                <w:webHidden/>
              </w:rPr>
              <w:fldChar w:fldCharType="end"/>
            </w:r>
          </w:hyperlink>
        </w:p>
        <w:p w14:paraId="57ED50E8" w14:textId="24DBD547"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26" w:history="1">
            <w:r w:rsidRPr="0049505D">
              <w:rPr>
                <w:rStyle w:val="Hyperlink"/>
                <w:noProof/>
              </w:rPr>
              <w:t>2.2. VIZIUNE. MISIUNE. VALORI (corporative)</w:t>
            </w:r>
            <w:r>
              <w:rPr>
                <w:noProof/>
                <w:webHidden/>
              </w:rPr>
              <w:tab/>
            </w:r>
            <w:r>
              <w:rPr>
                <w:noProof/>
                <w:webHidden/>
              </w:rPr>
              <w:fldChar w:fldCharType="begin"/>
            </w:r>
            <w:r>
              <w:rPr>
                <w:noProof/>
                <w:webHidden/>
              </w:rPr>
              <w:instrText xml:space="preserve"> PAGEREF _Toc218893926 \h </w:instrText>
            </w:r>
            <w:r>
              <w:rPr>
                <w:noProof/>
                <w:webHidden/>
              </w:rPr>
            </w:r>
            <w:r>
              <w:rPr>
                <w:noProof/>
                <w:webHidden/>
              </w:rPr>
              <w:fldChar w:fldCharType="separate"/>
            </w:r>
            <w:r>
              <w:rPr>
                <w:noProof/>
                <w:webHidden/>
              </w:rPr>
              <w:t>4</w:t>
            </w:r>
            <w:r>
              <w:rPr>
                <w:noProof/>
                <w:webHidden/>
              </w:rPr>
              <w:fldChar w:fldCharType="end"/>
            </w:r>
          </w:hyperlink>
        </w:p>
        <w:p w14:paraId="4645C80C" w14:textId="11F519A1"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27" w:history="1">
            <w:r w:rsidRPr="0049505D">
              <w:rPr>
                <w:rStyle w:val="Hyperlink"/>
                <w:noProof/>
              </w:rPr>
              <w:t>2.3. SCOPUL SI OBIECTIVELE AFACERII (SMART)</w:t>
            </w:r>
            <w:r>
              <w:rPr>
                <w:noProof/>
                <w:webHidden/>
              </w:rPr>
              <w:tab/>
            </w:r>
            <w:r>
              <w:rPr>
                <w:noProof/>
                <w:webHidden/>
              </w:rPr>
              <w:fldChar w:fldCharType="begin"/>
            </w:r>
            <w:r>
              <w:rPr>
                <w:noProof/>
                <w:webHidden/>
              </w:rPr>
              <w:instrText xml:space="preserve"> PAGEREF _Toc218893927 \h </w:instrText>
            </w:r>
            <w:r>
              <w:rPr>
                <w:noProof/>
                <w:webHidden/>
              </w:rPr>
            </w:r>
            <w:r>
              <w:rPr>
                <w:noProof/>
                <w:webHidden/>
              </w:rPr>
              <w:fldChar w:fldCharType="separate"/>
            </w:r>
            <w:r>
              <w:rPr>
                <w:noProof/>
                <w:webHidden/>
              </w:rPr>
              <w:t>4</w:t>
            </w:r>
            <w:r>
              <w:rPr>
                <w:noProof/>
                <w:webHidden/>
              </w:rPr>
              <w:fldChar w:fldCharType="end"/>
            </w:r>
          </w:hyperlink>
        </w:p>
        <w:p w14:paraId="7E18402F" w14:textId="233FF81A"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28" w:history="1">
            <w:r w:rsidRPr="0049505D">
              <w:rPr>
                <w:rStyle w:val="Hyperlink"/>
              </w:rPr>
              <w:t>2.3.1 Scopul afacerii</w:t>
            </w:r>
            <w:r>
              <w:rPr>
                <w:webHidden/>
              </w:rPr>
              <w:tab/>
            </w:r>
            <w:r>
              <w:rPr>
                <w:webHidden/>
              </w:rPr>
              <w:fldChar w:fldCharType="begin"/>
            </w:r>
            <w:r>
              <w:rPr>
                <w:webHidden/>
              </w:rPr>
              <w:instrText xml:space="preserve"> PAGEREF _Toc218893928 \h </w:instrText>
            </w:r>
            <w:r>
              <w:rPr>
                <w:webHidden/>
              </w:rPr>
            </w:r>
            <w:r>
              <w:rPr>
                <w:webHidden/>
              </w:rPr>
              <w:fldChar w:fldCharType="separate"/>
            </w:r>
            <w:r>
              <w:rPr>
                <w:webHidden/>
              </w:rPr>
              <w:t>4</w:t>
            </w:r>
            <w:r>
              <w:rPr>
                <w:webHidden/>
              </w:rPr>
              <w:fldChar w:fldCharType="end"/>
            </w:r>
          </w:hyperlink>
        </w:p>
        <w:p w14:paraId="03634463" w14:textId="5974AFBD"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29" w:history="1">
            <w:r w:rsidRPr="0049505D">
              <w:rPr>
                <w:rStyle w:val="Hyperlink"/>
              </w:rPr>
              <w:t>2.3.2 Obiective pe termen scurt (mai putin de 1 an)</w:t>
            </w:r>
            <w:r>
              <w:rPr>
                <w:webHidden/>
              </w:rPr>
              <w:tab/>
            </w:r>
            <w:r>
              <w:rPr>
                <w:webHidden/>
              </w:rPr>
              <w:fldChar w:fldCharType="begin"/>
            </w:r>
            <w:r>
              <w:rPr>
                <w:webHidden/>
              </w:rPr>
              <w:instrText xml:space="preserve"> PAGEREF _Toc218893929 \h </w:instrText>
            </w:r>
            <w:r>
              <w:rPr>
                <w:webHidden/>
              </w:rPr>
            </w:r>
            <w:r>
              <w:rPr>
                <w:webHidden/>
              </w:rPr>
              <w:fldChar w:fldCharType="separate"/>
            </w:r>
            <w:r>
              <w:rPr>
                <w:webHidden/>
              </w:rPr>
              <w:t>4</w:t>
            </w:r>
            <w:r>
              <w:rPr>
                <w:webHidden/>
              </w:rPr>
              <w:fldChar w:fldCharType="end"/>
            </w:r>
          </w:hyperlink>
        </w:p>
        <w:p w14:paraId="12434071" w14:textId="0C10B946"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30" w:history="1">
            <w:r w:rsidRPr="0049505D">
              <w:rPr>
                <w:rStyle w:val="Hyperlink"/>
              </w:rPr>
              <w:t>2.3.3 Obiective pe termen mediu (intre 1-3 ani)</w:t>
            </w:r>
            <w:r>
              <w:rPr>
                <w:webHidden/>
              </w:rPr>
              <w:tab/>
            </w:r>
            <w:r>
              <w:rPr>
                <w:webHidden/>
              </w:rPr>
              <w:fldChar w:fldCharType="begin"/>
            </w:r>
            <w:r>
              <w:rPr>
                <w:webHidden/>
              </w:rPr>
              <w:instrText xml:space="preserve"> PAGEREF _Toc218893930 \h </w:instrText>
            </w:r>
            <w:r>
              <w:rPr>
                <w:webHidden/>
              </w:rPr>
            </w:r>
            <w:r>
              <w:rPr>
                <w:webHidden/>
              </w:rPr>
              <w:fldChar w:fldCharType="separate"/>
            </w:r>
            <w:r>
              <w:rPr>
                <w:webHidden/>
              </w:rPr>
              <w:t>5</w:t>
            </w:r>
            <w:r>
              <w:rPr>
                <w:webHidden/>
              </w:rPr>
              <w:fldChar w:fldCharType="end"/>
            </w:r>
          </w:hyperlink>
        </w:p>
        <w:p w14:paraId="390BE48D" w14:textId="3D863A8A" w:rsidR="003D106C" w:rsidRDefault="003D106C">
          <w:pPr>
            <w:pStyle w:val="TOC1"/>
            <w:rPr>
              <w:rFonts w:eastAsiaTheme="minorEastAsia"/>
              <w:noProof/>
              <w:kern w:val="2"/>
              <w:sz w:val="24"/>
              <w:szCs w:val="24"/>
              <w:lang w:val="ru-MD" w:eastAsia="ru-MD"/>
              <w14:ligatures w14:val="standardContextual"/>
            </w:rPr>
          </w:pPr>
          <w:hyperlink w:anchor="_Toc218893931" w:history="1">
            <w:r w:rsidRPr="0049505D">
              <w:rPr>
                <w:rStyle w:val="Hyperlink"/>
                <w:rFonts w:ascii="Cambria" w:hAnsi="Cambria"/>
                <w:noProof/>
                <w:lang w:val="ro-RO"/>
              </w:rPr>
              <w:t>3. ANALIZA MACROECONOMICA (dupa SEPTE)</w:t>
            </w:r>
            <w:r>
              <w:rPr>
                <w:noProof/>
                <w:webHidden/>
              </w:rPr>
              <w:tab/>
            </w:r>
            <w:r>
              <w:rPr>
                <w:noProof/>
                <w:webHidden/>
              </w:rPr>
              <w:fldChar w:fldCharType="begin"/>
            </w:r>
            <w:r>
              <w:rPr>
                <w:noProof/>
                <w:webHidden/>
              </w:rPr>
              <w:instrText xml:space="preserve"> PAGEREF _Toc218893931 \h </w:instrText>
            </w:r>
            <w:r>
              <w:rPr>
                <w:noProof/>
                <w:webHidden/>
              </w:rPr>
            </w:r>
            <w:r>
              <w:rPr>
                <w:noProof/>
                <w:webHidden/>
              </w:rPr>
              <w:fldChar w:fldCharType="separate"/>
            </w:r>
            <w:r>
              <w:rPr>
                <w:noProof/>
                <w:webHidden/>
              </w:rPr>
              <w:t>5</w:t>
            </w:r>
            <w:r>
              <w:rPr>
                <w:noProof/>
                <w:webHidden/>
              </w:rPr>
              <w:fldChar w:fldCharType="end"/>
            </w:r>
          </w:hyperlink>
        </w:p>
        <w:p w14:paraId="184BC33A" w14:textId="1BC84C57"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2" w:history="1">
            <w:r w:rsidRPr="0049505D">
              <w:rPr>
                <w:rStyle w:val="Hyperlink"/>
                <w:noProof/>
              </w:rPr>
              <w:t>3.1. Mediul Social</w:t>
            </w:r>
            <w:r>
              <w:rPr>
                <w:noProof/>
                <w:webHidden/>
              </w:rPr>
              <w:tab/>
            </w:r>
            <w:r>
              <w:rPr>
                <w:noProof/>
                <w:webHidden/>
              </w:rPr>
              <w:fldChar w:fldCharType="begin"/>
            </w:r>
            <w:r>
              <w:rPr>
                <w:noProof/>
                <w:webHidden/>
              </w:rPr>
              <w:instrText xml:space="preserve"> PAGEREF _Toc218893932 \h </w:instrText>
            </w:r>
            <w:r>
              <w:rPr>
                <w:noProof/>
                <w:webHidden/>
              </w:rPr>
            </w:r>
            <w:r>
              <w:rPr>
                <w:noProof/>
                <w:webHidden/>
              </w:rPr>
              <w:fldChar w:fldCharType="separate"/>
            </w:r>
            <w:r>
              <w:rPr>
                <w:noProof/>
                <w:webHidden/>
              </w:rPr>
              <w:t>5</w:t>
            </w:r>
            <w:r>
              <w:rPr>
                <w:noProof/>
                <w:webHidden/>
              </w:rPr>
              <w:fldChar w:fldCharType="end"/>
            </w:r>
          </w:hyperlink>
        </w:p>
        <w:p w14:paraId="2D8D3EEB" w14:textId="2D526436"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3" w:history="1">
            <w:r w:rsidRPr="0049505D">
              <w:rPr>
                <w:rStyle w:val="Hyperlink"/>
                <w:noProof/>
              </w:rPr>
              <w:t>3.2. Mediul Economic</w:t>
            </w:r>
            <w:r>
              <w:rPr>
                <w:noProof/>
                <w:webHidden/>
              </w:rPr>
              <w:tab/>
            </w:r>
            <w:r>
              <w:rPr>
                <w:noProof/>
                <w:webHidden/>
              </w:rPr>
              <w:fldChar w:fldCharType="begin"/>
            </w:r>
            <w:r>
              <w:rPr>
                <w:noProof/>
                <w:webHidden/>
              </w:rPr>
              <w:instrText xml:space="preserve"> PAGEREF _Toc218893933 \h </w:instrText>
            </w:r>
            <w:r>
              <w:rPr>
                <w:noProof/>
                <w:webHidden/>
              </w:rPr>
            </w:r>
            <w:r>
              <w:rPr>
                <w:noProof/>
                <w:webHidden/>
              </w:rPr>
              <w:fldChar w:fldCharType="separate"/>
            </w:r>
            <w:r>
              <w:rPr>
                <w:noProof/>
                <w:webHidden/>
              </w:rPr>
              <w:t>5</w:t>
            </w:r>
            <w:r>
              <w:rPr>
                <w:noProof/>
                <w:webHidden/>
              </w:rPr>
              <w:fldChar w:fldCharType="end"/>
            </w:r>
          </w:hyperlink>
        </w:p>
        <w:p w14:paraId="1EB395B7" w14:textId="11387FDF"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4" w:history="1">
            <w:r w:rsidRPr="0049505D">
              <w:rPr>
                <w:rStyle w:val="Hyperlink"/>
                <w:noProof/>
              </w:rPr>
              <w:t>3.3. Mediul Politic si Legal</w:t>
            </w:r>
            <w:r>
              <w:rPr>
                <w:noProof/>
                <w:webHidden/>
              </w:rPr>
              <w:tab/>
            </w:r>
            <w:r>
              <w:rPr>
                <w:noProof/>
                <w:webHidden/>
              </w:rPr>
              <w:fldChar w:fldCharType="begin"/>
            </w:r>
            <w:r>
              <w:rPr>
                <w:noProof/>
                <w:webHidden/>
              </w:rPr>
              <w:instrText xml:space="preserve"> PAGEREF _Toc218893934 \h </w:instrText>
            </w:r>
            <w:r>
              <w:rPr>
                <w:noProof/>
                <w:webHidden/>
              </w:rPr>
            </w:r>
            <w:r>
              <w:rPr>
                <w:noProof/>
                <w:webHidden/>
              </w:rPr>
              <w:fldChar w:fldCharType="separate"/>
            </w:r>
            <w:r>
              <w:rPr>
                <w:noProof/>
                <w:webHidden/>
              </w:rPr>
              <w:t>5</w:t>
            </w:r>
            <w:r>
              <w:rPr>
                <w:noProof/>
                <w:webHidden/>
              </w:rPr>
              <w:fldChar w:fldCharType="end"/>
            </w:r>
          </w:hyperlink>
        </w:p>
        <w:p w14:paraId="6A8346E0" w14:textId="5075DE71"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5" w:history="1">
            <w:r w:rsidRPr="0049505D">
              <w:rPr>
                <w:rStyle w:val="Hyperlink"/>
                <w:noProof/>
              </w:rPr>
              <w:t>3.4. Mediul Tehnologic</w:t>
            </w:r>
            <w:r>
              <w:rPr>
                <w:noProof/>
                <w:webHidden/>
              </w:rPr>
              <w:tab/>
            </w:r>
            <w:r>
              <w:rPr>
                <w:noProof/>
                <w:webHidden/>
              </w:rPr>
              <w:fldChar w:fldCharType="begin"/>
            </w:r>
            <w:r>
              <w:rPr>
                <w:noProof/>
                <w:webHidden/>
              </w:rPr>
              <w:instrText xml:space="preserve"> PAGEREF _Toc218893935 \h </w:instrText>
            </w:r>
            <w:r>
              <w:rPr>
                <w:noProof/>
                <w:webHidden/>
              </w:rPr>
            </w:r>
            <w:r>
              <w:rPr>
                <w:noProof/>
                <w:webHidden/>
              </w:rPr>
              <w:fldChar w:fldCharType="separate"/>
            </w:r>
            <w:r>
              <w:rPr>
                <w:noProof/>
                <w:webHidden/>
              </w:rPr>
              <w:t>6</w:t>
            </w:r>
            <w:r>
              <w:rPr>
                <w:noProof/>
                <w:webHidden/>
              </w:rPr>
              <w:fldChar w:fldCharType="end"/>
            </w:r>
          </w:hyperlink>
        </w:p>
        <w:p w14:paraId="4942DE75" w14:textId="35F95D4B"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6" w:history="1">
            <w:r w:rsidRPr="0049505D">
              <w:rPr>
                <w:rStyle w:val="Hyperlink"/>
                <w:noProof/>
              </w:rPr>
              <w:t>3.5. Mediul Ecologic</w:t>
            </w:r>
            <w:r>
              <w:rPr>
                <w:noProof/>
                <w:webHidden/>
              </w:rPr>
              <w:tab/>
            </w:r>
            <w:r>
              <w:rPr>
                <w:noProof/>
                <w:webHidden/>
              </w:rPr>
              <w:fldChar w:fldCharType="begin"/>
            </w:r>
            <w:r>
              <w:rPr>
                <w:noProof/>
                <w:webHidden/>
              </w:rPr>
              <w:instrText xml:space="preserve"> PAGEREF _Toc218893936 \h </w:instrText>
            </w:r>
            <w:r>
              <w:rPr>
                <w:noProof/>
                <w:webHidden/>
              </w:rPr>
            </w:r>
            <w:r>
              <w:rPr>
                <w:noProof/>
                <w:webHidden/>
              </w:rPr>
              <w:fldChar w:fldCharType="separate"/>
            </w:r>
            <w:r>
              <w:rPr>
                <w:noProof/>
                <w:webHidden/>
              </w:rPr>
              <w:t>6</w:t>
            </w:r>
            <w:r>
              <w:rPr>
                <w:noProof/>
                <w:webHidden/>
              </w:rPr>
              <w:fldChar w:fldCharType="end"/>
            </w:r>
          </w:hyperlink>
        </w:p>
        <w:p w14:paraId="255D1B9A" w14:textId="600FE74E" w:rsidR="003D106C" w:rsidRDefault="003D106C">
          <w:pPr>
            <w:pStyle w:val="TOC1"/>
            <w:rPr>
              <w:rFonts w:eastAsiaTheme="minorEastAsia"/>
              <w:noProof/>
              <w:kern w:val="2"/>
              <w:sz w:val="24"/>
              <w:szCs w:val="24"/>
              <w:lang w:val="ru-MD" w:eastAsia="ru-MD"/>
              <w14:ligatures w14:val="standardContextual"/>
            </w:rPr>
          </w:pPr>
          <w:hyperlink w:anchor="_Toc218893937" w:history="1">
            <w:r w:rsidRPr="0049505D">
              <w:rPr>
                <w:rStyle w:val="Hyperlink"/>
                <w:rFonts w:ascii="Cambria" w:hAnsi="Cambria"/>
                <w:noProof/>
                <w:lang w:val="ro-RO"/>
              </w:rPr>
              <w:t>4. ANALIZA MICROECONOMICA</w:t>
            </w:r>
            <w:r>
              <w:rPr>
                <w:noProof/>
                <w:webHidden/>
              </w:rPr>
              <w:tab/>
            </w:r>
            <w:r>
              <w:rPr>
                <w:noProof/>
                <w:webHidden/>
              </w:rPr>
              <w:fldChar w:fldCharType="begin"/>
            </w:r>
            <w:r>
              <w:rPr>
                <w:noProof/>
                <w:webHidden/>
              </w:rPr>
              <w:instrText xml:space="preserve"> PAGEREF _Toc218893937 \h </w:instrText>
            </w:r>
            <w:r>
              <w:rPr>
                <w:noProof/>
                <w:webHidden/>
              </w:rPr>
            </w:r>
            <w:r>
              <w:rPr>
                <w:noProof/>
                <w:webHidden/>
              </w:rPr>
              <w:fldChar w:fldCharType="separate"/>
            </w:r>
            <w:r>
              <w:rPr>
                <w:noProof/>
                <w:webHidden/>
              </w:rPr>
              <w:t>6</w:t>
            </w:r>
            <w:r>
              <w:rPr>
                <w:noProof/>
                <w:webHidden/>
              </w:rPr>
              <w:fldChar w:fldCharType="end"/>
            </w:r>
          </w:hyperlink>
        </w:p>
        <w:p w14:paraId="7FF8A866" w14:textId="1DD3EABE"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38" w:history="1">
            <w:r w:rsidRPr="0049505D">
              <w:rPr>
                <w:rStyle w:val="Hyperlink"/>
                <w:noProof/>
              </w:rPr>
              <w:t>4.1. ANALIZA PORTER</w:t>
            </w:r>
            <w:r>
              <w:rPr>
                <w:noProof/>
                <w:webHidden/>
              </w:rPr>
              <w:tab/>
            </w:r>
            <w:r>
              <w:rPr>
                <w:noProof/>
                <w:webHidden/>
              </w:rPr>
              <w:fldChar w:fldCharType="begin"/>
            </w:r>
            <w:r>
              <w:rPr>
                <w:noProof/>
                <w:webHidden/>
              </w:rPr>
              <w:instrText xml:space="preserve"> PAGEREF _Toc218893938 \h </w:instrText>
            </w:r>
            <w:r>
              <w:rPr>
                <w:noProof/>
                <w:webHidden/>
              </w:rPr>
            </w:r>
            <w:r>
              <w:rPr>
                <w:noProof/>
                <w:webHidden/>
              </w:rPr>
              <w:fldChar w:fldCharType="separate"/>
            </w:r>
            <w:r>
              <w:rPr>
                <w:noProof/>
                <w:webHidden/>
              </w:rPr>
              <w:t>6</w:t>
            </w:r>
            <w:r>
              <w:rPr>
                <w:noProof/>
                <w:webHidden/>
              </w:rPr>
              <w:fldChar w:fldCharType="end"/>
            </w:r>
          </w:hyperlink>
        </w:p>
        <w:p w14:paraId="01615FDF" w14:textId="0BDB6980"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39" w:history="1">
            <w:r w:rsidRPr="0049505D">
              <w:rPr>
                <w:rStyle w:val="Hyperlink"/>
              </w:rPr>
              <w:t>4.1.1 Concurentii (CANVAS - avantaje competitive)</w:t>
            </w:r>
            <w:r>
              <w:rPr>
                <w:webHidden/>
              </w:rPr>
              <w:tab/>
            </w:r>
            <w:r>
              <w:rPr>
                <w:webHidden/>
              </w:rPr>
              <w:fldChar w:fldCharType="begin"/>
            </w:r>
            <w:r>
              <w:rPr>
                <w:webHidden/>
              </w:rPr>
              <w:instrText xml:space="preserve"> PAGEREF _Toc218893939 \h </w:instrText>
            </w:r>
            <w:r>
              <w:rPr>
                <w:webHidden/>
              </w:rPr>
            </w:r>
            <w:r>
              <w:rPr>
                <w:webHidden/>
              </w:rPr>
              <w:fldChar w:fldCharType="separate"/>
            </w:r>
            <w:r>
              <w:rPr>
                <w:webHidden/>
              </w:rPr>
              <w:t>6</w:t>
            </w:r>
            <w:r>
              <w:rPr>
                <w:webHidden/>
              </w:rPr>
              <w:fldChar w:fldCharType="end"/>
            </w:r>
          </w:hyperlink>
        </w:p>
        <w:p w14:paraId="0FA7A995" w14:textId="569DD7F8"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0" w:history="1">
            <w:r w:rsidRPr="0049505D">
              <w:rPr>
                <w:rStyle w:val="Hyperlink"/>
              </w:rPr>
              <w:t>4.1.2 Parteneri cheie / Furnizorii</w:t>
            </w:r>
            <w:r>
              <w:rPr>
                <w:webHidden/>
              </w:rPr>
              <w:tab/>
            </w:r>
            <w:r>
              <w:rPr>
                <w:webHidden/>
              </w:rPr>
              <w:fldChar w:fldCharType="begin"/>
            </w:r>
            <w:r>
              <w:rPr>
                <w:webHidden/>
              </w:rPr>
              <w:instrText xml:space="preserve"> PAGEREF _Toc218893940 \h </w:instrText>
            </w:r>
            <w:r>
              <w:rPr>
                <w:webHidden/>
              </w:rPr>
            </w:r>
            <w:r>
              <w:rPr>
                <w:webHidden/>
              </w:rPr>
              <w:fldChar w:fldCharType="separate"/>
            </w:r>
            <w:r>
              <w:rPr>
                <w:webHidden/>
              </w:rPr>
              <w:t>6</w:t>
            </w:r>
            <w:r>
              <w:rPr>
                <w:webHidden/>
              </w:rPr>
              <w:fldChar w:fldCharType="end"/>
            </w:r>
          </w:hyperlink>
        </w:p>
        <w:p w14:paraId="2E217C1E" w14:textId="5F255E13"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1" w:history="1">
            <w:r w:rsidRPr="0049505D">
              <w:rPr>
                <w:rStyle w:val="Hyperlink"/>
              </w:rPr>
              <w:t>4.1.3 Consumatorii si potentialii clienti</w:t>
            </w:r>
            <w:r>
              <w:rPr>
                <w:webHidden/>
              </w:rPr>
              <w:tab/>
            </w:r>
            <w:r>
              <w:rPr>
                <w:webHidden/>
              </w:rPr>
              <w:fldChar w:fldCharType="begin"/>
            </w:r>
            <w:r>
              <w:rPr>
                <w:webHidden/>
              </w:rPr>
              <w:instrText xml:space="preserve"> PAGEREF _Toc218893941 \h </w:instrText>
            </w:r>
            <w:r>
              <w:rPr>
                <w:webHidden/>
              </w:rPr>
            </w:r>
            <w:r>
              <w:rPr>
                <w:webHidden/>
              </w:rPr>
              <w:fldChar w:fldCharType="separate"/>
            </w:r>
            <w:r>
              <w:rPr>
                <w:webHidden/>
              </w:rPr>
              <w:t>7</w:t>
            </w:r>
            <w:r>
              <w:rPr>
                <w:webHidden/>
              </w:rPr>
              <w:fldChar w:fldCharType="end"/>
            </w:r>
          </w:hyperlink>
        </w:p>
        <w:p w14:paraId="55A358B6" w14:textId="355B5C3E"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2" w:history="1">
            <w:r w:rsidRPr="0049505D">
              <w:rPr>
                <w:rStyle w:val="Hyperlink"/>
              </w:rPr>
              <w:t>4.1.4 Substituienti</w:t>
            </w:r>
            <w:r>
              <w:rPr>
                <w:webHidden/>
              </w:rPr>
              <w:tab/>
            </w:r>
            <w:r>
              <w:rPr>
                <w:webHidden/>
              </w:rPr>
              <w:fldChar w:fldCharType="begin"/>
            </w:r>
            <w:r>
              <w:rPr>
                <w:webHidden/>
              </w:rPr>
              <w:instrText xml:space="preserve"> PAGEREF _Toc218893942 \h </w:instrText>
            </w:r>
            <w:r>
              <w:rPr>
                <w:webHidden/>
              </w:rPr>
            </w:r>
            <w:r>
              <w:rPr>
                <w:webHidden/>
              </w:rPr>
              <w:fldChar w:fldCharType="separate"/>
            </w:r>
            <w:r>
              <w:rPr>
                <w:webHidden/>
              </w:rPr>
              <w:t>7</w:t>
            </w:r>
            <w:r>
              <w:rPr>
                <w:webHidden/>
              </w:rPr>
              <w:fldChar w:fldCharType="end"/>
            </w:r>
          </w:hyperlink>
        </w:p>
        <w:p w14:paraId="768F1D16" w14:textId="33341EDA"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43" w:history="1">
            <w:r w:rsidRPr="0049505D">
              <w:rPr>
                <w:rStyle w:val="Hyperlink"/>
                <w:noProof/>
              </w:rPr>
              <w:t>4.2. ANALIZA SWOT A AFACERII</w:t>
            </w:r>
            <w:r>
              <w:rPr>
                <w:noProof/>
                <w:webHidden/>
              </w:rPr>
              <w:tab/>
            </w:r>
            <w:r>
              <w:rPr>
                <w:noProof/>
                <w:webHidden/>
              </w:rPr>
              <w:fldChar w:fldCharType="begin"/>
            </w:r>
            <w:r>
              <w:rPr>
                <w:noProof/>
                <w:webHidden/>
              </w:rPr>
              <w:instrText xml:space="preserve"> PAGEREF _Toc218893943 \h </w:instrText>
            </w:r>
            <w:r>
              <w:rPr>
                <w:noProof/>
                <w:webHidden/>
              </w:rPr>
            </w:r>
            <w:r>
              <w:rPr>
                <w:noProof/>
                <w:webHidden/>
              </w:rPr>
              <w:fldChar w:fldCharType="separate"/>
            </w:r>
            <w:r>
              <w:rPr>
                <w:noProof/>
                <w:webHidden/>
              </w:rPr>
              <w:t>8</w:t>
            </w:r>
            <w:r>
              <w:rPr>
                <w:noProof/>
                <w:webHidden/>
              </w:rPr>
              <w:fldChar w:fldCharType="end"/>
            </w:r>
          </w:hyperlink>
        </w:p>
        <w:p w14:paraId="6B5BCAC7" w14:textId="4AA3BE3F"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4" w:history="1">
            <w:r w:rsidRPr="0049505D">
              <w:rPr>
                <w:rStyle w:val="Hyperlink"/>
              </w:rPr>
              <w:t>4.2.1 Punctele forte asociate afacerii</w:t>
            </w:r>
            <w:r>
              <w:rPr>
                <w:webHidden/>
              </w:rPr>
              <w:tab/>
            </w:r>
            <w:r>
              <w:rPr>
                <w:webHidden/>
              </w:rPr>
              <w:fldChar w:fldCharType="begin"/>
            </w:r>
            <w:r>
              <w:rPr>
                <w:webHidden/>
              </w:rPr>
              <w:instrText xml:space="preserve"> PAGEREF _Toc218893944 \h </w:instrText>
            </w:r>
            <w:r>
              <w:rPr>
                <w:webHidden/>
              </w:rPr>
            </w:r>
            <w:r>
              <w:rPr>
                <w:webHidden/>
              </w:rPr>
              <w:fldChar w:fldCharType="separate"/>
            </w:r>
            <w:r>
              <w:rPr>
                <w:webHidden/>
              </w:rPr>
              <w:t>8</w:t>
            </w:r>
            <w:r>
              <w:rPr>
                <w:webHidden/>
              </w:rPr>
              <w:fldChar w:fldCharType="end"/>
            </w:r>
          </w:hyperlink>
        </w:p>
        <w:p w14:paraId="3B7F22D0" w14:textId="003F0AD1"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5" w:history="1">
            <w:r w:rsidRPr="0049505D">
              <w:rPr>
                <w:rStyle w:val="Hyperlink"/>
              </w:rPr>
              <w:t>4.2.2 Punctele slabe asociate afacerii</w:t>
            </w:r>
            <w:r>
              <w:rPr>
                <w:webHidden/>
              </w:rPr>
              <w:tab/>
            </w:r>
            <w:r>
              <w:rPr>
                <w:webHidden/>
              </w:rPr>
              <w:fldChar w:fldCharType="begin"/>
            </w:r>
            <w:r>
              <w:rPr>
                <w:webHidden/>
              </w:rPr>
              <w:instrText xml:space="preserve"> PAGEREF _Toc218893945 \h </w:instrText>
            </w:r>
            <w:r>
              <w:rPr>
                <w:webHidden/>
              </w:rPr>
            </w:r>
            <w:r>
              <w:rPr>
                <w:webHidden/>
              </w:rPr>
              <w:fldChar w:fldCharType="separate"/>
            </w:r>
            <w:r>
              <w:rPr>
                <w:webHidden/>
              </w:rPr>
              <w:t>8</w:t>
            </w:r>
            <w:r>
              <w:rPr>
                <w:webHidden/>
              </w:rPr>
              <w:fldChar w:fldCharType="end"/>
            </w:r>
          </w:hyperlink>
        </w:p>
        <w:p w14:paraId="17675C68" w14:textId="345CF03B"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6" w:history="1">
            <w:r w:rsidRPr="0049505D">
              <w:rPr>
                <w:rStyle w:val="Hyperlink"/>
              </w:rPr>
              <w:t>4.2.3 Oportunitatile identificate</w:t>
            </w:r>
            <w:r>
              <w:rPr>
                <w:webHidden/>
              </w:rPr>
              <w:tab/>
            </w:r>
            <w:r>
              <w:rPr>
                <w:webHidden/>
              </w:rPr>
              <w:fldChar w:fldCharType="begin"/>
            </w:r>
            <w:r>
              <w:rPr>
                <w:webHidden/>
              </w:rPr>
              <w:instrText xml:space="preserve"> PAGEREF _Toc218893946 \h </w:instrText>
            </w:r>
            <w:r>
              <w:rPr>
                <w:webHidden/>
              </w:rPr>
            </w:r>
            <w:r>
              <w:rPr>
                <w:webHidden/>
              </w:rPr>
              <w:fldChar w:fldCharType="separate"/>
            </w:r>
            <w:r>
              <w:rPr>
                <w:webHidden/>
              </w:rPr>
              <w:t>8</w:t>
            </w:r>
            <w:r>
              <w:rPr>
                <w:webHidden/>
              </w:rPr>
              <w:fldChar w:fldCharType="end"/>
            </w:r>
          </w:hyperlink>
        </w:p>
        <w:p w14:paraId="7350C943" w14:textId="73412157"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7" w:history="1">
            <w:r w:rsidRPr="0049505D">
              <w:rPr>
                <w:rStyle w:val="Hyperlink"/>
              </w:rPr>
              <w:t>4.2.4 Amenintarile identificate</w:t>
            </w:r>
            <w:r>
              <w:rPr>
                <w:webHidden/>
              </w:rPr>
              <w:tab/>
            </w:r>
            <w:r>
              <w:rPr>
                <w:webHidden/>
              </w:rPr>
              <w:fldChar w:fldCharType="begin"/>
            </w:r>
            <w:r>
              <w:rPr>
                <w:webHidden/>
              </w:rPr>
              <w:instrText xml:space="preserve"> PAGEREF _Toc218893947 \h </w:instrText>
            </w:r>
            <w:r>
              <w:rPr>
                <w:webHidden/>
              </w:rPr>
            </w:r>
            <w:r>
              <w:rPr>
                <w:webHidden/>
              </w:rPr>
              <w:fldChar w:fldCharType="separate"/>
            </w:r>
            <w:r>
              <w:rPr>
                <w:webHidden/>
              </w:rPr>
              <w:t>9</w:t>
            </w:r>
            <w:r>
              <w:rPr>
                <w:webHidden/>
              </w:rPr>
              <w:fldChar w:fldCharType="end"/>
            </w:r>
          </w:hyperlink>
        </w:p>
        <w:p w14:paraId="7D45F41D" w14:textId="0393C3A8"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48" w:history="1">
            <w:r w:rsidRPr="0049505D">
              <w:rPr>
                <w:rStyle w:val="Hyperlink"/>
                <w:noProof/>
              </w:rPr>
              <w:t>4.3. MIXUL DE MARKETING: ANALIZA 7P</w:t>
            </w:r>
            <w:r>
              <w:rPr>
                <w:noProof/>
                <w:webHidden/>
              </w:rPr>
              <w:tab/>
            </w:r>
            <w:r>
              <w:rPr>
                <w:noProof/>
                <w:webHidden/>
              </w:rPr>
              <w:fldChar w:fldCharType="begin"/>
            </w:r>
            <w:r>
              <w:rPr>
                <w:noProof/>
                <w:webHidden/>
              </w:rPr>
              <w:instrText xml:space="preserve"> PAGEREF _Toc218893948 \h </w:instrText>
            </w:r>
            <w:r>
              <w:rPr>
                <w:noProof/>
                <w:webHidden/>
              </w:rPr>
            </w:r>
            <w:r>
              <w:rPr>
                <w:noProof/>
                <w:webHidden/>
              </w:rPr>
              <w:fldChar w:fldCharType="separate"/>
            </w:r>
            <w:r>
              <w:rPr>
                <w:noProof/>
                <w:webHidden/>
              </w:rPr>
              <w:t>9</w:t>
            </w:r>
            <w:r>
              <w:rPr>
                <w:noProof/>
                <w:webHidden/>
              </w:rPr>
              <w:fldChar w:fldCharType="end"/>
            </w:r>
          </w:hyperlink>
        </w:p>
        <w:p w14:paraId="7FB30893" w14:textId="7AAAA18F"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49" w:history="1">
            <w:r w:rsidRPr="0049505D">
              <w:rPr>
                <w:rStyle w:val="Hyperlink"/>
              </w:rPr>
              <w:t>4.3.1 Produsul</w:t>
            </w:r>
            <w:r>
              <w:rPr>
                <w:webHidden/>
              </w:rPr>
              <w:tab/>
            </w:r>
            <w:r>
              <w:rPr>
                <w:webHidden/>
              </w:rPr>
              <w:fldChar w:fldCharType="begin"/>
            </w:r>
            <w:r>
              <w:rPr>
                <w:webHidden/>
              </w:rPr>
              <w:instrText xml:space="preserve"> PAGEREF _Toc218893949 \h </w:instrText>
            </w:r>
            <w:r>
              <w:rPr>
                <w:webHidden/>
              </w:rPr>
            </w:r>
            <w:r>
              <w:rPr>
                <w:webHidden/>
              </w:rPr>
              <w:fldChar w:fldCharType="separate"/>
            </w:r>
            <w:r>
              <w:rPr>
                <w:webHidden/>
              </w:rPr>
              <w:t>9</w:t>
            </w:r>
            <w:r>
              <w:rPr>
                <w:webHidden/>
              </w:rPr>
              <w:fldChar w:fldCharType="end"/>
            </w:r>
          </w:hyperlink>
        </w:p>
        <w:p w14:paraId="125CDBFA" w14:textId="7928BB39"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0" w:history="1">
            <w:r w:rsidRPr="0049505D">
              <w:rPr>
                <w:rStyle w:val="Hyperlink"/>
              </w:rPr>
              <w:t>4.3.2 Pretul</w:t>
            </w:r>
            <w:r>
              <w:rPr>
                <w:webHidden/>
              </w:rPr>
              <w:tab/>
            </w:r>
            <w:r>
              <w:rPr>
                <w:webHidden/>
              </w:rPr>
              <w:fldChar w:fldCharType="begin"/>
            </w:r>
            <w:r>
              <w:rPr>
                <w:webHidden/>
              </w:rPr>
              <w:instrText xml:space="preserve"> PAGEREF _Toc218893950 \h </w:instrText>
            </w:r>
            <w:r>
              <w:rPr>
                <w:webHidden/>
              </w:rPr>
            </w:r>
            <w:r>
              <w:rPr>
                <w:webHidden/>
              </w:rPr>
              <w:fldChar w:fldCharType="separate"/>
            </w:r>
            <w:r>
              <w:rPr>
                <w:webHidden/>
              </w:rPr>
              <w:t>10</w:t>
            </w:r>
            <w:r>
              <w:rPr>
                <w:webHidden/>
              </w:rPr>
              <w:fldChar w:fldCharType="end"/>
            </w:r>
          </w:hyperlink>
        </w:p>
        <w:p w14:paraId="0F6FC0F1" w14:textId="59A8D27F"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1" w:history="1">
            <w:r w:rsidRPr="0049505D">
              <w:rPr>
                <w:rStyle w:val="Hyperlink"/>
              </w:rPr>
              <w:t>4.3.3 Promovarea</w:t>
            </w:r>
            <w:r>
              <w:rPr>
                <w:webHidden/>
              </w:rPr>
              <w:tab/>
            </w:r>
            <w:r>
              <w:rPr>
                <w:webHidden/>
              </w:rPr>
              <w:fldChar w:fldCharType="begin"/>
            </w:r>
            <w:r>
              <w:rPr>
                <w:webHidden/>
              </w:rPr>
              <w:instrText xml:space="preserve"> PAGEREF _Toc218893951 \h </w:instrText>
            </w:r>
            <w:r>
              <w:rPr>
                <w:webHidden/>
              </w:rPr>
            </w:r>
            <w:r>
              <w:rPr>
                <w:webHidden/>
              </w:rPr>
              <w:fldChar w:fldCharType="separate"/>
            </w:r>
            <w:r>
              <w:rPr>
                <w:webHidden/>
              </w:rPr>
              <w:t>10</w:t>
            </w:r>
            <w:r>
              <w:rPr>
                <w:webHidden/>
              </w:rPr>
              <w:fldChar w:fldCharType="end"/>
            </w:r>
          </w:hyperlink>
        </w:p>
        <w:p w14:paraId="4D499D17" w14:textId="6B9DDB22"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2" w:history="1">
            <w:r w:rsidRPr="0049505D">
              <w:rPr>
                <w:rStyle w:val="Hyperlink"/>
              </w:rPr>
              <w:t>4.3.4 Evidenta fizica</w:t>
            </w:r>
            <w:r>
              <w:rPr>
                <w:webHidden/>
              </w:rPr>
              <w:tab/>
            </w:r>
            <w:r>
              <w:rPr>
                <w:webHidden/>
              </w:rPr>
              <w:fldChar w:fldCharType="begin"/>
            </w:r>
            <w:r>
              <w:rPr>
                <w:webHidden/>
              </w:rPr>
              <w:instrText xml:space="preserve"> PAGEREF _Toc218893952 \h </w:instrText>
            </w:r>
            <w:r>
              <w:rPr>
                <w:webHidden/>
              </w:rPr>
            </w:r>
            <w:r>
              <w:rPr>
                <w:webHidden/>
              </w:rPr>
              <w:fldChar w:fldCharType="separate"/>
            </w:r>
            <w:r>
              <w:rPr>
                <w:webHidden/>
              </w:rPr>
              <w:t>11</w:t>
            </w:r>
            <w:r>
              <w:rPr>
                <w:webHidden/>
              </w:rPr>
              <w:fldChar w:fldCharType="end"/>
            </w:r>
          </w:hyperlink>
        </w:p>
        <w:p w14:paraId="1C1C5665" w14:textId="09F6DD09"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3" w:history="1">
            <w:r w:rsidRPr="0049505D">
              <w:rPr>
                <w:rStyle w:val="Hyperlink"/>
              </w:rPr>
              <w:t>4.3.5 Plasarea (distributia)</w:t>
            </w:r>
            <w:r>
              <w:rPr>
                <w:webHidden/>
              </w:rPr>
              <w:tab/>
            </w:r>
            <w:r>
              <w:rPr>
                <w:webHidden/>
              </w:rPr>
              <w:fldChar w:fldCharType="begin"/>
            </w:r>
            <w:r>
              <w:rPr>
                <w:webHidden/>
              </w:rPr>
              <w:instrText xml:space="preserve"> PAGEREF _Toc218893953 \h </w:instrText>
            </w:r>
            <w:r>
              <w:rPr>
                <w:webHidden/>
              </w:rPr>
            </w:r>
            <w:r>
              <w:rPr>
                <w:webHidden/>
              </w:rPr>
              <w:fldChar w:fldCharType="separate"/>
            </w:r>
            <w:r>
              <w:rPr>
                <w:webHidden/>
              </w:rPr>
              <w:t>11</w:t>
            </w:r>
            <w:r>
              <w:rPr>
                <w:webHidden/>
              </w:rPr>
              <w:fldChar w:fldCharType="end"/>
            </w:r>
          </w:hyperlink>
        </w:p>
        <w:p w14:paraId="062B2EC5" w14:textId="7CDFE85B"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4" w:history="1">
            <w:r w:rsidRPr="0049505D">
              <w:rPr>
                <w:rStyle w:val="Hyperlink"/>
              </w:rPr>
              <w:t>4.3.6 Procesul</w:t>
            </w:r>
            <w:r>
              <w:rPr>
                <w:webHidden/>
              </w:rPr>
              <w:tab/>
            </w:r>
            <w:r>
              <w:rPr>
                <w:webHidden/>
              </w:rPr>
              <w:fldChar w:fldCharType="begin"/>
            </w:r>
            <w:r>
              <w:rPr>
                <w:webHidden/>
              </w:rPr>
              <w:instrText xml:space="preserve"> PAGEREF _Toc218893954 \h </w:instrText>
            </w:r>
            <w:r>
              <w:rPr>
                <w:webHidden/>
              </w:rPr>
            </w:r>
            <w:r>
              <w:rPr>
                <w:webHidden/>
              </w:rPr>
              <w:fldChar w:fldCharType="separate"/>
            </w:r>
            <w:r>
              <w:rPr>
                <w:webHidden/>
              </w:rPr>
              <w:t>11</w:t>
            </w:r>
            <w:r>
              <w:rPr>
                <w:webHidden/>
              </w:rPr>
              <w:fldChar w:fldCharType="end"/>
            </w:r>
          </w:hyperlink>
        </w:p>
        <w:p w14:paraId="41ADF962" w14:textId="59A69F89" w:rsidR="003D106C" w:rsidRDefault="003D106C">
          <w:pPr>
            <w:pStyle w:val="TOC2"/>
            <w:tabs>
              <w:tab w:val="right" w:leader="dot" w:pos="9016"/>
            </w:tabs>
            <w:rPr>
              <w:rFonts w:eastAsiaTheme="minorEastAsia"/>
              <w:noProof/>
              <w:kern w:val="2"/>
              <w:sz w:val="24"/>
              <w:szCs w:val="24"/>
              <w:lang w:val="ru-MD" w:eastAsia="ru-MD"/>
              <w14:ligatures w14:val="standardContextual"/>
            </w:rPr>
          </w:pPr>
          <w:hyperlink w:anchor="_Toc218893955" w:history="1">
            <w:r w:rsidRPr="0049505D">
              <w:rPr>
                <w:rStyle w:val="Hyperlink"/>
                <w:noProof/>
              </w:rPr>
              <w:t>4.4. RESURSE-CHEIE</w:t>
            </w:r>
            <w:r>
              <w:rPr>
                <w:noProof/>
                <w:webHidden/>
              </w:rPr>
              <w:tab/>
            </w:r>
            <w:r>
              <w:rPr>
                <w:noProof/>
                <w:webHidden/>
              </w:rPr>
              <w:fldChar w:fldCharType="begin"/>
            </w:r>
            <w:r>
              <w:rPr>
                <w:noProof/>
                <w:webHidden/>
              </w:rPr>
              <w:instrText xml:space="preserve"> PAGEREF _Toc218893955 \h </w:instrText>
            </w:r>
            <w:r>
              <w:rPr>
                <w:noProof/>
                <w:webHidden/>
              </w:rPr>
            </w:r>
            <w:r>
              <w:rPr>
                <w:noProof/>
                <w:webHidden/>
              </w:rPr>
              <w:fldChar w:fldCharType="separate"/>
            </w:r>
            <w:r>
              <w:rPr>
                <w:noProof/>
                <w:webHidden/>
              </w:rPr>
              <w:t>12</w:t>
            </w:r>
            <w:r>
              <w:rPr>
                <w:noProof/>
                <w:webHidden/>
              </w:rPr>
              <w:fldChar w:fldCharType="end"/>
            </w:r>
          </w:hyperlink>
        </w:p>
        <w:p w14:paraId="4A44F8D2" w14:textId="772D34CF"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6" w:history="1">
            <w:r w:rsidRPr="0049505D">
              <w:rPr>
                <w:rStyle w:val="Hyperlink"/>
              </w:rPr>
              <w:t>4.4.1 Resurse umane</w:t>
            </w:r>
            <w:r>
              <w:rPr>
                <w:webHidden/>
              </w:rPr>
              <w:tab/>
            </w:r>
            <w:r>
              <w:rPr>
                <w:webHidden/>
              </w:rPr>
              <w:fldChar w:fldCharType="begin"/>
            </w:r>
            <w:r>
              <w:rPr>
                <w:webHidden/>
              </w:rPr>
              <w:instrText xml:space="preserve"> PAGEREF _Toc218893956 \h </w:instrText>
            </w:r>
            <w:r>
              <w:rPr>
                <w:webHidden/>
              </w:rPr>
            </w:r>
            <w:r>
              <w:rPr>
                <w:webHidden/>
              </w:rPr>
              <w:fldChar w:fldCharType="separate"/>
            </w:r>
            <w:r>
              <w:rPr>
                <w:webHidden/>
              </w:rPr>
              <w:t>12</w:t>
            </w:r>
            <w:r>
              <w:rPr>
                <w:webHidden/>
              </w:rPr>
              <w:fldChar w:fldCharType="end"/>
            </w:r>
          </w:hyperlink>
        </w:p>
        <w:p w14:paraId="530A706C" w14:textId="3FD6D04F"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7" w:history="1">
            <w:r w:rsidRPr="0049505D">
              <w:rPr>
                <w:rStyle w:val="Hyperlink"/>
              </w:rPr>
              <w:t>4.4.2 Resurse fizice</w:t>
            </w:r>
            <w:r>
              <w:rPr>
                <w:webHidden/>
              </w:rPr>
              <w:tab/>
            </w:r>
            <w:r>
              <w:rPr>
                <w:webHidden/>
              </w:rPr>
              <w:fldChar w:fldCharType="begin"/>
            </w:r>
            <w:r>
              <w:rPr>
                <w:webHidden/>
              </w:rPr>
              <w:instrText xml:space="preserve"> PAGEREF _Toc218893957 \h </w:instrText>
            </w:r>
            <w:r>
              <w:rPr>
                <w:webHidden/>
              </w:rPr>
            </w:r>
            <w:r>
              <w:rPr>
                <w:webHidden/>
              </w:rPr>
              <w:fldChar w:fldCharType="separate"/>
            </w:r>
            <w:r>
              <w:rPr>
                <w:webHidden/>
              </w:rPr>
              <w:t>12</w:t>
            </w:r>
            <w:r>
              <w:rPr>
                <w:webHidden/>
              </w:rPr>
              <w:fldChar w:fldCharType="end"/>
            </w:r>
          </w:hyperlink>
        </w:p>
        <w:p w14:paraId="5287BACC" w14:textId="016D8299"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8" w:history="1">
            <w:r w:rsidRPr="0049505D">
              <w:rPr>
                <w:rStyle w:val="Hyperlink"/>
              </w:rPr>
              <w:t>4.4.3 Resurse informationale</w:t>
            </w:r>
            <w:r>
              <w:rPr>
                <w:webHidden/>
              </w:rPr>
              <w:tab/>
            </w:r>
            <w:r>
              <w:rPr>
                <w:webHidden/>
              </w:rPr>
              <w:fldChar w:fldCharType="begin"/>
            </w:r>
            <w:r>
              <w:rPr>
                <w:webHidden/>
              </w:rPr>
              <w:instrText xml:space="preserve"> PAGEREF _Toc218893958 \h </w:instrText>
            </w:r>
            <w:r>
              <w:rPr>
                <w:webHidden/>
              </w:rPr>
            </w:r>
            <w:r>
              <w:rPr>
                <w:webHidden/>
              </w:rPr>
              <w:fldChar w:fldCharType="separate"/>
            </w:r>
            <w:r>
              <w:rPr>
                <w:webHidden/>
              </w:rPr>
              <w:t>13</w:t>
            </w:r>
            <w:r>
              <w:rPr>
                <w:webHidden/>
              </w:rPr>
              <w:fldChar w:fldCharType="end"/>
            </w:r>
          </w:hyperlink>
        </w:p>
        <w:p w14:paraId="3C15FC9A" w14:textId="363207C1" w:rsidR="003D106C" w:rsidRDefault="003D106C">
          <w:pPr>
            <w:pStyle w:val="TOC3"/>
            <w:rPr>
              <w:rFonts w:asciiTheme="minorHAnsi" w:eastAsiaTheme="minorEastAsia" w:hAnsiTheme="minorHAnsi"/>
              <w:kern w:val="2"/>
              <w:sz w:val="24"/>
              <w:szCs w:val="24"/>
              <w:lang w:val="ru-MD" w:eastAsia="ru-MD"/>
              <w14:ligatures w14:val="standardContextual"/>
            </w:rPr>
          </w:pPr>
          <w:hyperlink w:anchor="_Toc218893959" w:history="1">
            <w:r w:rsidRPr="0049505D">
              <w:rPr>
                <w:rStyle w:val="Hyperlink"/>
              </w:rPr>
              <w:t>4.4.4 Resurse financiare</w:t>
            </w:r>
            <w:r>
              <w:rPr>
                <w:webHidden/>
              </w:rPr>
              <w:tab/>
            </w:r>
            <w:r>
              <w:rPr>
                <w:webHidden/>
              </w:rPr>
              <w:fldChar w:fldCharType="begin"/>
            </w:r>
            <w:r>
              <w:rPr>
                <w:webHidden/>
              </w:rPr>
              <w:instrText xml:space="preserve"> PAGEREF _Toc218893959 \h </w:instrText>
            </w:r>
            <w:r>
              <w:rPr>
                <w:webHidden/>
              </w:rPr>
            </w:r>
            <w:r>
              <w:rPr>
                <w:webHidden/>
              </w:rPr>
              <w:fldChar w:fldCharType="separate"/>
            </w:r>
            <w:r>
              <w:rPr>
                <w:webHidden/>
              </w:rPr>
              <w:t>13</w:t>
            </w:r>
            <w:r>
              <w:rPr>
                <w:webHidden/>
              </w:rPr>
              <w:fldChar w:fldCharType="end"/>
            </w:r>
          </w:hyperlink>
        </w:p>
        <w:p w14:paraId="72277ED8" w14:textId="32886747" w:rsidR="003D7F92" w:rsidRPr="00516701" w:rsidRDefault="003D7F92" w:rsidP="00A913C2">
          <w:pPr>
            <w:spacing w:after="0" w:line="240" w:lineRule="auto"/>
            <w:rPr>
              <w:rFonts w:ascii="Cambria" w:hAnsi="Cambria"/>
              <w:noProof/>
              <w:lang w:val="ro-RO"/>
            </w:rPr>
          </w:pPr>
          <w:r w:rsidRPr="00516701">
            <w:rPr>
              <w:rFonts w:ascii="Cambria" w:hAnsi="Cambria"/>
              <w:b/>
              <w:bCs/>
              <w:noProof/>
              <w:lang w:val="ro-RO"/>
            </w:rPr>
            <w:fldChar w:fldCharType="end"/>
          </w:r>
        </w:p>
      </w:sdtContent>
    </w:sdt>
    <w:p w14:paraId="3C2B4E5F" w14:textId="7447B78F" w:rsidR="003D7F92" w:rsidRDefault="003D7F92" w:rsidP="00622D0D">
      <w:pPr>
        <w:jc w:val="center"/>
        <w:rPr>
          <w:rFonts w:ascii="Cambria" w:hAnsi="Cambria"/>
          <w:b/>
          <w:noProof/>
          <w:sz w:val="28"/>
          <w:szCs w:val="28"/>
          <w:lang w:val="ro-RO"/>
        </w:rPr>
      </w:pPr>
    </w:p>
    <w:p w14:paraId="7E59DAB0" w14:textId="237DA968" w:rsidR="00F30E88" w:rsidRDefault="00F30E88">
      <w:pPr>
        <w:rPr>
          <w:rFonts w:ascii="Cambria" w:hAnsi="Cambria"/>
          <w:b/>
          <w:noProof/>
          <w:sz w:val="28"/>
          <w:szCs w:val="28"/>
          <w:lang w:val="ro-RO"/>
        </w:rPr>
      </w:pPr>
      <w:r>
        <w:rPr>
          <w:rFonts w:ascii="Cambria" w:hAnsi="Cambria"/>
          <w:b/>
          <w:noProof/>
          <w:sz w:val="28"/>
          <w:szCs w:val="28"/>
          <w:lang w:val="ro-RO"/>
        </w:rPr>
        <w:br w:type="page"/>
      </w:r>
    </w:p>
    <w:p w14:paraId="31E54F7C" w14:textId="77777777" w:rsidR="000C1500" w:rsidRPr="000C1500" w:rsidRDefault="000C1500" w:rsidP="000C1500">
      <w:pPr>
        <w:pStyle w:val="Heading1"/>
        <w:rPr>
          <w:rFonts w:ascii="Cambria" w:hAnsi="Cambria"/>
          <w:noProof/>
          <w:sz w:val="24"/>
          <w:szCs w:val="24"/>
          <w:lang w:val="ro-RO"/>
        </w:rPr>
      </w:pPr>
      <w:bookmarkStart w:id="0" w:name="_Toc218893924"/>
      <w:r w:rsidRPr="000C1500">
        <w:rPr>
          <w:rFonts w:ascii="Cambria" w:hAnsi="Cambria"/>
          <w:noProof/>
          <w:sz w:val="24"/>
          <w:szCs w:val="24"/>
          <w:lang w:val="ro-RO"/>
        </w:rPr>
        <w:lastRenderedPageBreak/>
        <w:t>1. DATE GENERALE DE IDENTIFICARE</w:t>
      </w:r>
      <w:bookmarkEnd w:id="0"/>
    </w:p>
    <w:tbl>
      <w:tblPr>
        <w:tblStyle w:val="LightGrid-Accent1"/>
        <w:tblW w:w="0" w:type="auto"/>
        <w:tblLook w:val="04A0" w:firstRow="1" w:lastRow="0" w:firstColumn="1" w:lastColumn="0" w:noHBand="0" w:noVBand="1"/>
      </w:tblPr>
      <w:tblGrid>
        <w:gridCol w:w="4320"/>
        <w:gridCol w:w="4320"/>
      </w:tblGrid>
      <w:tr w:rsidR="000C1500" w:rsidRPr="000C1500" w14:paraId="3921F6FA" w14:textId="77777777" w:rsidTr="00A93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5271C7E"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1. Denumirea afacerii:</w:t>
            </w:r>
          </w:p>
        </w:tc>
        <w:tc>
          <w:tcPr>
            <w:tcW w:w="4320" w:type="dxa"/>
          </w:tcPr>
          <w:p w14:paraId="087CDC74" w14:textId="77777777" w:rsidR="000C1500" w:rsidRPr="000C1500" w:rsidRDefault="000C1500" w:rsidP="00A9346D">
            <w:pPr>
              <w:cnfStyle w:val="100000000000" w:firstRow="1" w:lastRow="0" w:firstColumn="0" w:lastColumn="0" w:oddVBand="0" w:evenVBand="0" w:oddHBand="0"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Radio Scolar "Vocea Tinerilor"</w:t>
            </w:r>
          </w:p>
        </w:tc>
      </w:tr>
      <w:tr w:rsidR="000C1500" w:rsidRPr="000C1500" w14:paraId="6E0036E4" w14:textId="77777777" w:rsidTr="00A93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70CAE6F"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2. Activitatea principala:</w:t>
            </w:r>
          </w:p>
        </w:tc>
        <w:tc>
          <w:tcPr>
            <w:tcW w:w="4320" w:type="dxa"/>
          </w:tcPr>
          <w:p w14:paraId="6C8CBB74"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Productie de continut audio si servicii media: spoturi publicitare audio si digitale, podcasting personalizat, productie audio pentru evenimente, difuzare radio scolara, servicii de marketing digital.</w:t>
            </w:r>
          </w:p>
        </w:tc>
      </w:tr>
      <w:tr w:rsidR="000C1500" w:rsidRPr="000C1500" w14:paraId="3798AE65" w14:textId="77777777" w:rsidTr="00A934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946BC72"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3. Localitatea:</w:t>
            </w:r>
          </w:p>
        </w:tc>
        <w:tc>
          <w:tcPr>
            <w:tcW w:w="4320" w:type="dxa"/>
          </w:tcPr>
          <w:p w14:paraId="49B81F61"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Soroca, Republica Moldova (Colegiul Pedagogic "Mihai Eminescu")</w:t>
            </w:r>
          </w:p>
        </w:tc>
      </w:tr>
    </w:tbl>
    <w:p w14:paraId="10F92F49" w14:textId="77777777" w:rsidR="002F3FD0" w:rsidRDefault="002F3FD0" w:rsidP="000C1500">
      <w:pPr>
        <w:rPr>
          <w:rFonts w:ascii="Cambria" w:hAnsi="Cambria"/>
          <w:noProof/>
          <w:sz w:val="24"/>
          <w:szCs w:val="24"/>
          <w:lang w:val="ro-RO"/>
        </w:rPr>
      </w:pPr>
    </w:p>
    <w:p w14:paraId="4CBFA071" w14:textId="4FF54F8A"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2. DESCRIEREA AFACERII SI POZITIONAREA STRATEGICA</w:t>
      </w:r>
    </w:p>
    <w:p w14:paraId="6E7AE07F" w14:textId="25D80AD5" w:rsidR="000C1500" w:rsidRPr="002F3FD0" w:rsidRDefault="000C1500" w:rsidP="002F3FD0">
      <w:pPr>
        <w:pStyle w:val="Heading2"/>
        <w:numPr>
          <w:ilvl w:val="0"/>
          <w:numId w:val="0"/>
        </w:numPr>
        <w:ind w:left="792" w:hanging="432"/>
        <w:rPr>
          <w:noProof/>
          <w:sz w:val="24"/>
          <w:szCs w:val="24"/>
        </w:rPr>
      </w:pPr>
      <w:bookmarkStart w:id="1" w:name="_Toc218893925"/>
      <w:r w:rsidRPr="002F3FD0">
        <w:rPr>
          <w:noProof/>
          <w:sz w:val="24"/>
          <w:szCs w:val="24"/>
        </w:rPr>
        <w:t>2.1. DESCRIEREA IDEII DE AFACERI SI VALOAREA PROPUSA</w:t>
      </w:r>
      <w:bookmarkEnd w:id="1"/>
    </w:p>
    <w:p w14:paraId="7B0352FB"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 xml:space="preserve">Originea ideii: </w:t>
      </w:r>
    </w:p>
    <w:p w14:paraId="4993684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Ideea de a crea Radio Scolar "Vocea Tinerilor" a aparut din necesitatea de a oferi tinerilor din Soroca o platforma autentica de exprimare si de a dezvolta competente antreprenoriale practice prin implementarea unui model de afacere sociala sustenabil. Elevii au observat ca, desi exista o dorinta puternica de comunicare, lipsa unei platforme dedicate limiteaza aceasta oportunitate. Totadata, s-a identificat o nevoie clara pe piata locala: IMM-urile si antreprenorii din Soroca cauta canale de publicitate accesibile pentru a ajunge la audienta tanara.</w:t>
      </w:r>
    </w:p>
    <w:p w14:paraId="37149129"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 xml:space="preserve">Conceptul afacerii sociale: </w:t>
      </w:r>
    </w:p>
    <w:p w14:paraId="2B11A72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"Vocea Tinerilor" este o afacere sociala inovatoare care transforma un radio scolar intr-o intreprindere comerciala sustenabila. Spre deosebire de un proiect social clasic finantate din donatii, aceasta initiativa genereaza venituri proprii prin oferirea de servicii competitive pe piata: publicitate audio si digitala, productie de podcast-uri personalizate, servicii de marketing pe retele sociale si productie audio pentru evenimente. Profitul generat se reinvesteste in dezvoltarea afacerii (50%), constituirea unui fond de rezerva (30%) si stimularea echipei (20%).</w:t>
      </w:r>
    </w:p>
    <w:p w14:paraId="5F46C4DB"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Valoarea adaugata si elementele de diferentiere:</w:t>
      </w:r>
    </w:p>
    <w:p w14:paraId="38FAF427"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Pret accesibil si competitiv: </w:t>
      </w:r>
      <w:r w:rsidRPr="000C1500">
        <w:rPr>
          <w:rFonts w:ascii="Cambria" w:hAnsi="Cambria"/>
          <w:noProof/>
          <w:sz w:val="24"/>
          <w:szCs w:val="24"/>
          <w:lang w:val="ro-RO"/>
        </w:rPr>
        <w:t>Serviciile sunt cu 40-50% mai accesibile decat ofertele radiourilor locale si agentiilor de marketing traditionale (200-900 MDL/luna fata de 800-3.000 MDL), datorita costurilor operationale reduse.</w:t>
      </w:r>
    </w:p>
    <w:p w14:paraId="0E7559E8"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Acces exclusiv la nisa de audienta tanara: </w:t>
      </w:r>
      <w:r w:rsidRPr="000C1500">
        <w:rPr>
          <w:rFonts w:ascii="Cambria" w:hAnsi="Cambria"/>
          <w:noProof/>
          <w:sz w:val="24"/>
          <w:szCs w:val="24"/>
          <w:lang w:val="ro-RO"/>
        </w:rPr>
        <w:t>Afacerea ofera clientilor acces direct la segmentul demografic 14-22 ani, unul dintre cele mai valoroase si greu de atins pentru marketerii traditionali.</w:t>
      </w:r>
    </w:p>
    <w:p w14:paraId="4706D5A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Autenticitate si credibilitate: </w:t>
      </w:r>
      <w:r w:rsidRPr="000C1500">
        <w:rPr>
          <w:rFonts w:ascii="Cambria" w:hAnsi="Cambria"/>
          <w:noProof/>
          <w:sz w:val="24"/>
          <w:szCs w:val="24"/>
          <w:lang w:val="ro-RO"/>
        </w:rPr>
        <w:t>Mesajele transmise de tineri pentru tineri au o rata de credibilitate si engagement semnificativ mai mare decat publicitatea traditionala.</w:t>
      </w:r>
    </w:p>
    <w:p w14:paraId="6C4010C2"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Servicii integrate multi-canal: </w:t>
      </w:r>
      <w:r w:rsidRPr="000C1500">
        <w:rPr>
          <w:rFonts w:ascii="Cambria" w:hAnsi="Cambria"/>
          <w:noProof/>
          <w:sz w:val="24"/>
          <w:szCs w:val="24"/>
          <w:lang w:val="ro-RO"/>
        </w:rPr>
        <w:t>Clientii beneficiaza de pachete complete care combina publicitatea radio clasica cu promovarea pe retele sociale (Facebook, Instagram, TikTok, YouTube).</w:t>
      </w:r>
    </w:p>
    <w:p w14:paraId="70CFC42E"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Agilitate si personalizare: </w:t>
      </w:r>
      <w:r w:rsidRPr="000C1500">
        <w:rPr>
          <w:rFonts w:ascii="Cambria" w:hAnsi="Cambria"/>
          <w:noProof/>
          <w:sz w:val="24"/>
          <w:szCs w:val="24"/>
          <w:lang w:val="ro-RO"/>
        </w:rPr>
        <w:t>Echipa tanara poate raspunde rapid cerintelor clientilor, oferind solutii personalizate si creative adaptate nevoilor specifice ale fiecarui business local.</w:t>
      </w:r>
    </w:p>
    <w:p w14:paraId="6DA61384"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lastRenderedPageBreak/>
        <w:t xml:space="preserve">• Impact social masurabil: </w:t>
      </w:r>
      <w:r w:rsidRPr="000C1500">
        <w:rPr>
          <w:rFonts w:ascii="Cambria" w:hAnsi="Cambria"/>
          <w:noProof/>
          <w:sz w:val="24"/>
          <w:szCs w:val="24"/>
          <w:lang w:val="ro-RO"/>
        </w:rPr>
        <w:t>Clientii care colaboreaza nu doar promoveaza produsele lor, ci contribuie direct la educatia si dezvoltarea competentelor antreprenoriale ale tinerilor din Soroca.</w:t>
      </w:r>
    </w:p>
    <w:p w14:paraId="1747A412" w14:textId="77777777" w:rsid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Expertiza digitala nativa: </w:t>
      </w:r>
      <w:r w:rsidRPr="000C1500">
        <w:rPr>
          <w:rFonts w:ascii="Cambria" w:hAnsi="Cambria"/>
          <w:noProof/>
          <w:sz w:val="24"/>
          <w:szCs w:val="24"/>
          <w:lang w:val="ro-RO"/>
        </w:rPr>
        <w:t>Fiind nativi digitali, membrii echipei au o intelegere profunda si intuitiva a platformelor online, a tendintelor in social media si a preferintelor audientelor tinere.</w:t>
      </w:r>
    </w:p>
    <w:p w14:paraId="326DF66B" w14:textId="1AECAEFF" w:rsidR="000C1500" w:rsidRPr="000C1500" w:rsidRDefault="000C1500" w:rsidP="000C1500">
      <w:pPr>
        <w:rPr>
          <w:rFonts w:ascii="Cambria" w:hAnsi="Cambria"/>
          <w:noProof/>
          <w:sz w:val="24"/>
          <w:szCs w:val="24"/>
          <w:lang w:val="ro-RO"/>
        </w:rPr>
      </w:pPr>
    </w:p>
    <w:p w14:paraId="3F934355" w14:textId="77777777" w:rsidR="000C1500" w:rsidRPr="000C1500" w:rsidRDefault="000C1500" w:rsidP="002F3FD0">
      <w:pPr>
        <w:pStyle w:val="Heading2"/>
        <w:numPr>
          <w:ilvl w:val="0"/>
          <w:numId w:val="0"/>
        </w:numPr>
        <w:ind w:left="792" w:hanging="432"/>
        <w:rPr>
          <w:noProof/>
          <w:sz w:val="24"/>
          <w:szCs w:val="24"/>
        </w:rPr>
      </w:pPr>
      <w:bookmarkStart w:id="2" w:name="_Toc218893926"/>
      <w:r w:rsidRPr="000C1500">
        <w:rPr>
          <w:noProof/>
          <w:sz w:val="24"/>
          <w:szCs w:val="24"/>
        </w:rPr>
        <w:t>2.2. VIZIUNE. MISIUNE. VALORI (corporative)</w:t>
      </w:r>
      <w:bookmarkEnd w:id="2"/>
    </w:p>
    <w:p w14:paraId="0F8AF344"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Viziune:</w:t>
      </w:r>
    </w:p>
    <w:p w14:paraId="60A333F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Sa devenim liderul regional in domeniul mass-media scolare si al antreprenoriatului tanar, creand un model replicabil de afacere sociala care imputerniceste tinerii sa-si dezvolte competentele antreprenoriale si sa contribuie activ la dezvoltarea comunitatilor lor. Pana in 2027, aspira sa extindem modelul in cel putin 5 institutii de invatamant din nordul Moldovei.</w:t>
      </w:r>
    </w:p>
    <w:p w14:paraId="700CA640"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Misiune:</w:t>
      </w:r>
    </w:p>
    <w:p w14:paraId="3052CF3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Sa oferim tinerilor din Soroca o platforma autentica de exprimare si dezvoltare profesionala prin crearea si operarea unei afaceri sociale sustenabile in domeniul media si comunicare. Sa furnizam servicii de calitate, accesibile si inovatoare de publicitate si productie de continut pentru antreprenorii locali.</w:t>
      </w:r>
    </w:p>
    <w:p w14:paraId="73E3AB5F"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Valori corporative:</w:t>
      </w:r>
    </w:p>
    <w:p w14:paraId="00323F2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Autenticitate: </w:t>
      </w:r>
      <w:r w:rsidRPr="000C1500">
        <w:rPr>
          <w:rFonts w:ascii="Cambria" w:hAnsi="Cambria"/>
          <w:noProof/>
          <w:sz w:val="24"/>
          <w:szCs w:val="24"/>
          <w:lang w:val="ro-RO"/>
        </w:rPr>
        <w:t>Promovam comunicarea sincera, deschisa si transparenta.</w:t>
      </w:r>
    </w:p>
    <w:p w14:paraId="22AE1E94"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Excelenta si profesionalism: </w:t>
      </w:r>
      <w:r w:rsidRPr="000C1500">
        <w:rPr>
          <w:rFonts w:ascii="Cambria" w:hAnsi="Cambria"/>
          <w:noProof/>
          <w:sz w:val="24"/>
          <w:szCs w:val="24"/>
          <w:lang w:val="ro-RO"/>
        </w:rPr>
        <w:t>Ne straduim sa oferim servicii de cea mai inalta calitate.</w:t>
      </w:r>
    </w:p>
    <w:p w14:paraId="0CD7D1F6"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Responsabilitate sociala: </w:t>
      </w:r>
      <w:r w:rsidRPr="000C1500">
        <w:rPr>
          <w:rFonts w:ascii="Cambria" w:hAnsi="Cambria"/>
          <w:noProof/>
          <w:sz w:val="24"/>
          <w:szCs w:val="24"/>
          <w:lang w:val="ro-RO"/>
        </w:rPr>
        <w:t>Suntem constienti de impactul activitatii noastre asupra comunitatii.</w:t>
      </w:r>
    </w:p>
    <w:p w14:paraId="4E9E8316"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Inovatie si creativitate: </w:t>
      </w:r>
      <w:r w:rsidRPr="000C1500">
        <w:rPr>
          <w:rFonts w:ascii="Cambria" w:hAnsi="Cambria"/>
          <w:noProof/>
          <w:sz w:val="24"/>
          <w:szCs w:val="24"/>
          <w:lang w:val="ro-RO"/>
        </w:rPr>
        <w:t>Incurajam gandirea creativa si experimentarea.</w:t>
      </w:r>
    </w:p>
    <w:p w14:paraId="3217D017"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Colaborare si lucru in echipa: </w:t>
      </w:r>
      <w:r w:rsidRPr="000C1500">
        <w:rPr>
          <w:rFonts w:ascii="Cambria" w:hAnsi="Cambria"/>
          <w:noProof/>
          <w:sz w:val="24"/>
          <w:szCs w:val="24"/>
          <w:lang w:val="ro-RO"/>
        </w:rPr>
        <w:t>Succesul nostru se bazeaza pe cooperarea eficienta.</w:t>
      </w:r>
    </w:p>
    <w:p w14:paraId="5696C7D0"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Integritate si etica: </w:t>
      </w:r>
      <w:r w:rsidRPr="000C1500">
        <w:rPr>
          <w:rFonts w:ascii="Cambria" w:hAnsi="Cambria"/>
          <w:noProof/>
          <w:sz w:val="24"/>
          <w:szCs w:val="24"/>
          <w:lang w:val="ro-RO"/>
        </w:rPr>
        <w:t>Operam cu onestitate si nu acceptam compromisuri etice.</w:t>
      </w:r>
    </w:p>
    <w:p w14:paraId="717C5F03" w14:textId="77777777" w:rsid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Sustenabilitate: </w:t>
      </w:r>
      <w:r w:rsidRPr="000C1500">
        <w:rPr>
          <w:rFonts w:ascii="Cambria" w:hAnsi="Cambria"/>
          <w:noProof/>
          <w:sz w:val="24"/>
          <w:szCs w:val="24"/>
          <w:lang w:val="ro-RO"/>
        </w:rPr>
        <w:t>Credem in importanta independentei financiare.</w:t>
      </w:r>
    </w:p>
    <w:p w14:paraId="4B55D7DF" w14:textId="0FF47F38" w:rsidR="000C1500" w:rsidRPr="000C1500" w:rsidRDefault="000C1500" w:rsidP="000C1500">
      <w:pPr>
        <w:rPr>
          <w:rFonts w:ascii="Cambria" w:hAnsi="Cambria"/>
          <w:noProof/>
          <w:sz w:val="24"/>
          <w:szCs w:val="24"/>
          <w:lang w:val="ro-RO"/>
        </w:rPr>
      </w:pPr>
    </w:p>
    <w:p w14:paraId="37476180" w14:textId="77777777" w:rsidR="000C1500" w:rsidRPr="000C1500" w:rsidRDefault="000C1500" w:rsidP="002F3FD0">
      <w:pPr>
        <w:pStyle w:val="Heading2"/>
        <w:numPr>
          <w:ilvl w:val="0"/>
          <w:numId w:val="0"/>
        </w:numPr>
        <w:ind w:left="792" w:hanging="432"/>
        <w:rPr>
          <w:noProof/>
          <w:sz w:val="24"/>
          <w:szCs w:val="24"/>
        </w:rPr>
      </w:pPr>
      <w:bookmarkStart w:id="3" w:name="_Toc218893927"/>
      <w:r w:rsidRPr="000C1500">
        <w:rPr>
          <w:noProof/>
          <w:sz w:val="24"/>
          <w:szCs w:val="24"/>
        </w:rPr>
        <w:t>2.3. SCOPUL SI OBIECTIVELE AFACERII (SMART)</w:t>
      </w:r>
      <w:bookmarkEnd w:id="3"/>
    </w:p>
    <w:p w14:paraId="48743D06" w14:textId="77777777" w:rsidR="000C1500" w:rsidRPr="000C1500" w:rsidRDefault="000C1500" w:rsidP="000C1500">
      <w:pPr>
        <w:pStyle w:val="Heading3"/>
        <w:rPr>
          <w:rFonts w:ascii="Cambria" w:hAnsi="Cambria"/>
          <w:noProof/>
          <w:lang w:val="ro-RO"/>
        </w:rPr>
      </w:pPr>
      <w:bookmarkStart w:id="4" w:name="_Toc218893928"/>
      <w:r w:rsidRPr="000C1500">
        <w:rPr>
          <w:rFonts w:ascii="Cambria" w:hAnsi="Cambria"/>
          <w:noProof/>
          <w:lang w:val="ro-RO"/>
        </w:rPr>
        <w:t>2.3.1 Scopul afacerii</w:t>
      </w:r>
      <w:bookmarkEnd w:id="4"/>
    </w:p>
    <w:p w14:paraId="2E55DAA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Sa cream primul radio scolar social din Soroca care functioneaza ca intreprindere comerciala sustenabila, generand venituri proprii si dezvoltand competentele antreprenoriale ale tinerilor.</w:t>
      </w:r>
    </w:p>
    <w:p w14:paraId="2EB14F52" w14:textId="77777777" w:rsidR="000C1500" w:rsidRPr="000C1500" w:rsidRDefault="000C1500" w:rsidP="000C1500">
      <w:pPr>
        <w:pStyle w:val="Heading3"/>
        <w:rPr>
          <w:rFonts w:ascii="Cambria" w:hAnsi="Cambria"/>
          <w:noProof/>
          <w:lang w:val="ro-RO"/>
        </w:rPr>
      </w:pPr>
      <w:bookmarkStart w:id="5" w:name="_Toc218893929"/>
      <w:r w:rsidRPr="000C1500">
        <w:rPr>
          <w:rFonts w:ascii="Cambria" w:hAnsi="Cambria"/>
          <w:noProof/>
          <w:lang w:val="ro-RO"/>
        </w:rPr>
        <w:t>2.3.2 Obiective pe termen scurt (mai putin de 1 an)</w:t>
      </w:r>
      <w:bookmarkEnd w:id="5"/>
    </w:p>
    <w:p w14:paraId="633CC7CA"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Lansarea oficiala pana la 31 martie 2025 cu echipament complet (480 EUR)</w:t>
      </w:r>
    </w:p>
    <w:p w14:paraId="2DC989C5"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Atragerea a minim 10 clienti platitori in 6 luni si venituri de 4.400 MDL/luna</w:t>
      </w:r>
    </w:p>
    <w:p w14:paraId="27B707EF"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Formarea echipei de 5 coordonatori si 10-15 voluntari pana la 15 aprilie 2025</w:t>
      </w:r>
    </w:p>
    <w:p w14:paraId="33B82C99"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lastRenderedPageBreak/>
        <w:t>Productia a minim 3 emisiuni/saptamana si 8 podcast-uri/luna</w:t>
      </w:r>
    </w:p>
    <w:p w14:paraId="3B93BC14"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Satisfactie de 80% feedback pozitiv pana la 31 decembrie 2025</w:t>
      </w:r>
    </w:p>
    <w:p w14:paraId="2DA32495"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Acoperirea costurilor din venituri proprii si fond de rezerva 2.000 MDL</w:t>
      </w:r>
    </w:p>
    <w:p w14:paraId="66BF2F62" w14:textId="77777777" w:rsidR="000C1500" w:rsidRPr="000C1500" w:rsidRDefault="000C1500" w:rsidP="000C1500">
      <w:pPr>
        <w:pStyle w:val="Heading3"/>
        <w:rPr>
          <w:rFonts w:ascii="Cambria" w:hAnsi="Cambria"/>
          <w:noProof/>
          <w:lang w:val="ro-RO"/>
        </w:rPr>
      </w:pPr>
      <w:bookmarkStart w:id="6" w:name="_Toc218893930"/>
      <w:r w:rsidRPr="000C1500">
        <w:rPr>
          <w:rFonts w:ascii="Cambria" w:hAnsi="Cambria"/>
          <w:noProof/>
          <w:lang w:val="ro-RO"/>
        </w:rPr>
        <w:t>2.3.3 Obiective pe termen mediu (intre 1-3 ani)</w:t>
      </w:r>
      <w:bookmarkEnd w:id="6"/>
    </w:p>
    <w:p w14:paraId="4F89B8D6"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Autonomie financiara pana la 30 iunie 2026: venituri 11.900 MDL/luna, profit 10.600 MDL</w:t>
      </w:r>
    </w:p>
    <w:p w14:paraId="7184DBB5"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Lansarea a 2 noi linii de servicii pana la 31 decembrie 2026</w:t>
      </w:r>
    </w:p>
    <w:p w14:paraId="10ED9329"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Cresterea la 20 contracte active si 5 parteneriate strategice pe termen lung</w:t>
      </w:r>
    </w:p>
    <w:p w14:paraId="05334EA9"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Replicarea modelului in 2 institutii pana la 30 iunie 2027</w:t>
      </w:r>
    </w:p>
    <w:p w14:paraId="1C5D56CE" w14:textId="77777777" w:rsidR="000C1500" w:rsidRPr="000C1500" w:rsidRDefault="000C1500" w:rsidP="000C1500">
      <w:pPr>
        <w:pStyle w:val="ListNumber"/>
        <w:tabs>
          <w:tab w:val="num" w:pos="360"/>
        </w:tabs>
        <w:ind w:left="360" w:hanging="360"/>
        <w:rPr>
          <w:rFonts w:ascii="Cambria" w:hAnsi="Cambria"/>
          <w:noProof/>
          <w:sz w:val="24"/>
          <w:szCs w:val="24"/>
          <w:lang w:val="ro-RO"/>
        </w:rPr>
      </w:pPr>
      <w:r w:rsidRPr="000C1500">
        <w:rPr>
          <w:rFonts w:ascii="Cambria" w:hAnsi="Cambria"/>
          <w:noProof/>
          <w:sz w:val="24"/>
          <w:szCs w:val="24"/>
          <w:lang w:val="ro-RO"/>
        </w:rPr>
        <w:t>Platforma digitala proprie cu 1.000 ascultatori lunari pana la 31 martie 2027</w:t>
      </w:r>
    </w:p>
    <w:p w14:paraId="5A97F7BF" w14:textId="77777777" w:rsidR="002F3FD0" w:rsidRDefault="000C1500" w:rsidP="0027285E">
      <w:pPr>
        <w:pStyle w:val="ListNumber"/>
        <w:tabs>
          <w:tab w:val="num" w:pos="360"/>
        </w:tabs>
        <w:ind w:left="360" w:hanging="360"/>
        <w:rPr>
          <w:rFonts w:ascii="Cambria" w:hAnsi="Cambria"/>
          <w:noProof/>
          <w:sz w:val="24"/>
          <w:szCs w:val="24"/>
          <w:lang w:val="ro-RO"/>
        </w:rPr>
      </w:pPr>
      <w:r w:rsidRPr="002F3FD0">
        <w:rPr>
          <w:rFonts w:ascii="Cambria" w:hAnsi="Cambria"/>
          <w:noProof/>
          <w:sz w:val="24"/>
          <w:szCs w:val="24"/>
          <w:lang w:val="ro-RO"/>
        </w:rPr>
        <w:t>Certificarea a 30 de tineri participanti pana la 31 decembrie 2027</w:t>
      </w:r>
    </w:p>
    <w:p w14:paraId="4935E388" w14:textId="0A258B14" w:rsidR="000C1500" w:rsidRPr="000C1500" w:rsidRDefault="000C1500" w:rsidP="000C1500">
      <w:pPr>
        <w:rPr>
          <w:rFonts w:ascii="Cambria" w:hAnsi="Cambria"/>
          <w:noProof/>
          <w:sz w:val="24"/>
          <w:szCs w:val="24"/>
          <w:lang w:val="ro-RO"/>
        </w:rPr>
      </w:pPr>
    </w:p>
    <w:p w14:paraId="3366B4DE" w14:textId="77777777" w:rsidR="000C1500" w:rsidRPr="000C1500" w:rsidRDefault="000C1500" w:rsidP="000C1500">
      <w:pPr>
        <w:pStyle w:val="Heading1"/>
        <w:rPr>
          <w:rFonts w:ascii="Cambria" w:hAnsi="Cambria"/>
          <w:noProof/>
          <w:sz w:val="24"/>
          <w:szCs w:val="24"/>
          <w:lang w:val="ro-RO"/>
        </w:rPr>
      </w:pPr>
      <w:bookmarkStart w:id="7" w:name="_Toc218893931"/>
      <w:r w:rsidRPr="000C1500">
        <w:rPr>
          <w:rFonts w:ascii="Cambria" w:hAnsi="Cambria"/>
          <w:noProof/>
          <w:sz w:val="24"/>
          <w:szCs w:val="24"/>
          <w:lang w:val="ro-RO"/>
        </w:rPr>
        <w:t>3. ANALIZA MACROECONOMICA (dupa SEPTE)</w:t>
      </w:r>
      <w:bookmarkEnd w:id="7"/>
    </w:p>
    <w:p w14:paraId="06358809" w14:textId="77777777" w:rsidR="000C1500" w:rsidRPr="000C1500" w:rsidRDefault="000C1500" w:rsidP="002F3FD0">
      <w:pPr>
        <w:pStyle w:val="Heading2"/>
        <w:numPr>
          <w:ilvl w:val="0"/>
          <w:numId w:val="0"/>
        </w:numPr>
        <w:ind w:left="792" w:hanging="432"/>
        <w:rPr>
          <w:noProof/>
          <w:sz w:val="24"/>
          <w:szCs w:val="24"/>
        </w:rPr>
      </w:pPr>
      <w:bookmarkStart w:id="8" w:name="_Toc218893932"/>
      <w:r w:rsidRPr="000C1500">
        <w:rPr>
          <w:noProof/>
          <w:sz w:val="24"/>
          <w:szCs w:val="24"/>
        </w:rPr>
        <w:t>3.1. Mediul Social</w:t>
      </w:r>
      <w:bookmarkEnd w:id="8"/>
    </w:p>
    <w:p w14:paraId="4EB07D8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Populatia Soroca: circa 35.000 locuitori, cu o proportie semnificativa de tineri (15-24 ani: aproximativ 18% din populatie)</w:t>
      </w:r>
    </w:p>
    <w:p w14:paraId="63CBE5E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Colegiul Pedagogic are aproximativ 600 elevi, reprezentand audienta directa a radioului</w:t>
      </w:r>
    </w:p>
    <w:p w14:paraId="20409F0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Rata somajului in randul tinerilor: 15-20%, evidentiind nevoia de dezvoltare a competentelor pentru piata muncii</w:t>
      </w:r>
    </w:p>
    <w:p w14:paraId="6A22630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Comportament consum: tinerii prefera continut digital si social media, cu engagement ridicat online</w:t>
      </w:r>
    </w:p>
    <w:p w14:paraId="443EE5C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Disponibilitate specialisti: exista cadre didactice si profesionisti locali pentru mentorat tehnic si strategic</w:t>
      </w:r>
    </w:p>
    <w:p w14:paraId="3C02E1E2" w14:textId="77777777" w:rsidR="000C1500" w:rsidRPr="000C1500" w:rsidRDefault="000C1500" w:rsidP="002F3FD0">
      <w:pPr>
        <w:pStyle w:val="Heading2"/>
        <w:numPr>
          <w:ilvl w:val="0"/>
          <w:numId w:val="0"/>
        </w:numPr>
        <w:ind w:left="792" w:hanging="432"/>
        <w:rPr>
          <w:noProof/>
          <w:sz w:val="24"/>
          <w:szCs w:val="24"/>
        </w:rPr>
      </w:pPr>
      <w:bookmarkStart w:id="9" w:name="_Toc218893933"/>
      <w:r w:rsidRPr="000C1500">
        <w:rPr>
          <w:noProof/>
          <w:sz w:val="24"/>
          <w:szCs w:val="24"/>
        </w:rPr>
        <w:t>3.2. Mediul Economic</w:t>
      </w:r>
      <w:bookmarkEnd w:id="9"/>
    </w:p>
    <w:p w14:paraId="55A070F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PIB Moldova (2024): crestere moderata 2-3%, context economic relativ stabil</w:t>
      </w:r>
    </w:p>
    <w:p w14:paraId="071ABA1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Venit mediu lunar Soroca: 4.000-6.000 MDL, cu variatii mari intre sectoare</w:t>
      </w:r>
    </w:p>
    <w:p w14:paraId="27615EE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Buget publicitate IMM-uri locale: 300-1.500 MDL/luna pentru marketing si promovare</w:t>
      </w:r>
    </w:p>
    <w:p w14:paraId="5D82318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Cerere pentru servicii media: in crestere, mai ales pentru prezenta digitala pe retele sociale</w:t>
      </w:r>
    </w:p>
    <w:p w14:paraId="66B427E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Preturi piata: servicii radio 800-1.500 MDL, agentii marketing 1.000-3.000 MDL</w:t>
      </w:r>
    </w:p>
    <w:p w14:paraId="286B5A1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Potential de consum: populatia tanara are buget limitat dar acces la internet si smartphone</w:t>
      </w:r>
    </w:p>
    <w:p w14:paraId="396B7B98" w14:textId="77777777" w:rsidR="000C1500" w:rsidRPr="000C1500" w:rsidRDefault="000C1500" w:rsidP="002F3FD0">
      <w:pPr>
        <w:pStyle w:val="Heading2"/>
        <w:numPr>
          <w:ilvl w:val="0"/>
          <w:numId w:val="0"/>
        </w:numPr>
        <w:ind w:left="792" w:hanging="432"/>
        <w:rPr>
          <w:noProof/>
          <w:sz w:val="24"/>
          <w:szCs w:val="24"/>
        </w:rPr>
      </w:pPr>
      <w:bookmarkStart w:id="10" w:name="_Toc218893934"/>
      <w:r w:rsidRPr="000C1500">
        <w:rPr>
          <w:noProof/>
          <w:sz w:val="24"/>
          <w:szCs w:val="24"/>
        </w:rPr>
        <w:t>3.3. Mediul Politic si Legal</w:t>
      </w:r>
      <w:bookmarkEnd w:id="10"/>
    </w:p>
    <w:p w14:paraId="6B71574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Stabilitate politica relativ buna in 2025, sprijin guvernamental pentru antreprenoriatul tanar</w:t>
      </w:r>
    </w:p>
    <w:p w14:paraId="762D14B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Legi relevante: Legea privind mass-media, Legea protectiei copilului, reglementari privind publicitatea</w:t>
      </w:r>
    </w:p>
    <w:p w14:paraId="3A80314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Sustinere UE pentru proiecte de tineret si antreprenoriat social prin diverse programe de finantare</w:t>
      </w:r>
    </w:p>
    <w:p w14:paraId="62F0572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lastRenderedPageBreak/>
        <w:t>Initiative legislative: masuri de sprijin pentru intreprinderi sociale in dezvoltare</w:t>
      </w:r>
    </w:p>
    <w:p w14:paraId="394D2B05" w14:textId="77777777" w:rsidR="000C1500" w:rsidRPr="000C1500" w:rsidRDefault="000C1500" w:rsidP="002F3FD0">
      <w:pPr>
        <w:pStyle w:val="Heading2"/>
        <w:numPr>
          <w:ilvl w:val="0"/>
          <w:numId w:val="0"/>
        </w:numPr>
        <w:ind w:left="792" w:hanging="432"/>
        <w:rPr>
          <w:noProof/>
          <w:sz w:val="24"/>
          <w:szCs w:val="24"/>
        </w:rPr>
      </w:pPr>
      <w:bookmarkStart w:id="11" w:name="_Toc218893935"/>
      <w:r w:rsidRPr="000C1500">
        <w:rPr>
          <w:noProof/>
          <w:sz w:val="24"/>
          <w:szCs w:val="24"/>
        </w:rPr>
        <w:t>3.4. Mediul Tehnologic</w:t>
      </w:r>
      <w:bookmarkEnd w:id="11"/>
    </w:p>
    <w:p w14:paraId="6078383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Echipament necesar: laptop (300 EUR), microfoane USB (80 EUR), boxe active (100 EUR)</w:t>
      </w:r>
    </w:p>
    <w:p w14:paraId="7F11177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Software: Audacity si Reaper (gratuite pentru uz educational), Canva Pro (15 EUR/luna)</w:t>
      </w:r>
    </w:p>
    <w:p w14:paraId="4DBE957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Internet: acces broadband disponibil, aproximativ 150 MDL/luna</w:t>
      </w:r>
    </w:p>
    <w:p w14:paraId="2377B5B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Calitate tehnologii: echipament de calitate accesibil online si in magazine locale</w:t>
      </w:r>
    </w:p>
    <w:p w14:paraId="4283FB8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Planuri de investitie: upgrade echipament audio profesional in anul 2 (circa 300 EUR)</w:t>
      </w:r>
    </w:p>
    <w:p w14:paraId="5C54A0FD" w14:textId="77777777" w:rsidR="000C1500" w:rsidRPr="000C1500" w:rsidRDefault="000C1500" w:rsidP="002F3FD0">
      <w:pPr>
        <w:pStyle w:val="Heading2"/>
        <w:numPr>
          <w:ilvl w:val="0"/>
          <w:numId w:val="0"/>
        </w:numPr>
        <w:ind w:left="792" w:hanging="432"/>
        <w:rPr>
          <w:noProof/>
          <w:sz w:val="24"/>
          <w:szCs w:val="24"/>
        </w:rPr>
      </w:pPr>
      <w:bookmarkStart w:id="12" w:name="_Toc218893936"/>
      <w:r w:rsidRPr="000C1500">
        <w:rPr>
          <w:noProof/>
          <w:sz w:val="24"/>
          <w:szCs w:val="24"/>
        </w:rPr>
        <w:t>3.5. Mediul Ecologic</w:t>
      </w:r>
      <w:bookmarkEnd w:id="12"/>
    </w:p>
    <w:p w14:paraId="35B0DFE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Amplasare: camera dedicata in Colegiul Pedagogic, cu utilitati existente</w:t>
      </w:r>
    </w:p>
    <w:p w14:paraId="5D8B750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Impact ecologic: minimal, activitate in spatii interioare fara emisii poluante</w:t>
      </w:r>
    </w:p>
    <w:p w14:paraId="4A15063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Consum energetic: aproximativ 50 kWh/luna pentru echipament audio si IT</w:t>
      </w:r>
    </w:p>
    <w:p w14:paraId="239BB403"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Responsabilitate: promovarea constientizarii ecologice prin continut radio dedicat</w:t>
      </w:r>
    </w:p>
    <w:p w14:paraId="275596A2" w14:textId="5AF05497" w:rsidR="000C1500" w:rsidRPr="000C1500" w:rsidRDefault="000C1500" w:rsidP="000C1500">
      <w:pPr>
        <w:rPr>
          <w:rFonts w:ascii="Cambria" w:hAnsi="Cambria"/>
          <w:noProof/>
          <w:sz w:val="24"/>
          <w:szCs w:val="24"/>
          <w:lang w:val="ro-RO"/>
        </w:rPr>
      </w:pPr>
    </w:p>
    <w:p w14:paraId="19807987" w14:textId="77777777" w:rsidR="000C1500" w:rsidRPr="000C1500" w:rsidRDefault="000C1500" w:rsidP="000C1500">
      <w:pPr>
        <w:pStyle w:val="Heading1"/>
        <w:rPr>
          <w:rFonts w:ascii="Cambria" w:hAnsi="Cambria"/>
          <w:noProof/>
          <w:sz w:val="24"/>
          <w:szCs w:val="24"/>
          <w:lang w:val="ro-RO"/>
        </w:rPr>
      </w:pPr>
      <w:bookmarkStart w:id="13" w:name="_Toc218893937"/>
      <w:r w:rsidRPr="000C1500">
        <w:rPr>
          <w:rFonts w:ascii="Cambria" w:hAnsi="Cambria"/>
          <w:noProof/>
          <w:sz w:val="24"/>
          <w:szCs w:val="24"/>
          <w:lang w:val="ro-RO"/>
        </w:rPr>
        <w:t>4. ANALIZA MICROECONOMICA</w:t>
      </w:r>
      <w:bookmarkEnd w:id="13"/>
    </w:p>
    <w:p w14:paraId="70C2FE1E" w14:textId="77777777" w:rsidR="000C1500" w:rsidRPr="000C1500" w:rsidRDefault="000C1500" w:rsidP="002F3FD0">
      <w:pPr>
        <w:pStyle w:val="Heading2"/>
        <w:numPr>
          <w:ilvl w:val="0"/>
          <w:numId w:val="0"/>
        </w:numPr>
        <w:ind w:left="792" w:hanging="432"/>
        <w:rPr>
          <w:noProof/>
          <w:sz w:val="24"/>
          <w:szCs w:val="24"/>
        </w:rPr>
      </w:pPr>
      <w:bookmarkStart w:id="14" w:name="_Toc218893938"/>
      <w:r w:rsidRPr="000C1500">
        <w:rPr>
          <w:noProof/>
          <w:sz w:val="24"/>
          <w:szCs w:val="24"/>
        </w:rPr>
        <w:t>4.1. ANALIZA PORTER</w:t>
      </w:r>
      <w:bookmarkEnd w:id="14"/>
    </w:p>
    <w:p w14:paraId="039BA915" w14:textId="77777777" w:rsidR="000C1500" w:rsidRPr="000C1500" w:rsidRDefault="000C1500" w:rsidP="000C1500">
      <w:pPr>
        <w:pStyle w:val="Heading3"/>
        <w:rPr>
          <w:rFonts w:ascii="Cambria" w:hAnsi="Cambria"/>
          <w:noProof/>
          <w:lang w:val="ro-RO"/>
        </w:rPr>
      </w:pPr>
      <w:bookmarkStart w:id="15" w:name="_Toc218893939"/>
      <w:r w:rsidRPr="000C1500">
        <w:rPr>
          <w:rFonts w:ascii="Cambria" w:hAnsi="Cambria"/>
          <w:noProof/>
          <w:lang w:val="ro-RO"/>
        </w:rPr>
        <w:t>4.1.1 Concurentii (CANVAS - avantaje competitive)</w:t>
      </w:r>
      <w:bookmarkEnd w:id="15"/>
    </w:p>
    <w:p w14:paraId="05B2389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Piata tinta: Locala (Soroca) si regionala (raionul Soroca, potential nordul Moldovei)</w:t>
      </w:r>
    </w:p>
    <w:p w14:paraId="2130AD0E"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Concurenti identificati:</w:t>
      </w:r>
    </w:p>
    <w:p w14:paraId="636BA32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Radio Noroc Soroca: radio local cu audienta larga, dar preturile ridicate (800-1.500 MDL/luna)</w:t>
      </w:r>
    </w:p>
    <w:p w14:paraId="335F5B2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Agentii de marketing locale: 2-3 agentii mici, servicii complete dar costisitoare (1.000-3.000 MDL)</w:t>
      </w:r>
    </w:p>
    <w:p w14:paraId="6C379E6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Freelanceri social media: servicii punctuale, fara strategie integrata</w:t>
      </w:r>
    </w:p>
    <w:p w14:paraId="2CC5F0ED"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Avantaje competitive (CANVAS):</w:t>
      </w:r>
    </w:p>
    <w:p w14:paraId="40B87D74"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Segment unic: </w:t>
      </w:r>
      <w:r w:rsidRPr="000C1500">
        <w:rPr>
          <w:rFonts w:ascii="Cambria" w:hAnsi="Cambria"/>
          <w:noProof/>
          <w:sz w:val="24"/>
          <w:szCs w:val="24"/>
          <w:lang w:val="ro-RO"/>
        </w:rPr>
        <w:t>Nisa 14-22 ani, greu accesibila pentru concurenta traditionala</w:t>
      </w:r>
    </w:p>
    <w:p w14:paraId="00B19E51"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Pret competitiv: </w:t>
      </w:r>
      <w:r w:rsidRPr="000C1500">
        <w:rPr>
          <w:rFonts w:ascii="Cambria" w:hAnsi="Cambria"/>
          <w:noProof/>
          <w:sz w:val="24"/>
          <w:szCs w:val="24"/>
          <w:lang w:val="ro-RO"/>
        </w:rPr>
        <w:t>40-50% mai ieftin datorita modelului social si costurilor reduse</w:t>
      </w:r>
    </w:p>
    <w:p w14:paraId="39132E5E"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Multi-canal integrat: </w:t>
      </w:r>
      <w:r w:rsidRPr="000C1500">
        <w:rPr>
          <w:rFonts w:ascii="Cambria" w:hAnsi="Cambria"/>
          <w:noProof/>
          <w:sz w:val="24"/>
          <w:szCs w:val="24"/>
          <w:lang w:val="ro-RO"/>
        </w:rPr>
        <w:t>Radio + toate platformele sociale intr-un pachet unitar</w:t>
      </w:r>
    </w:p>
    <w:p w14:paraId="2FE694AE"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Autenticitate: </w:t>
      </w:r>
      <w:r w:rsidRPr="000C1500">
        <w:rPr>
          <w:rFonts w:ascii="Cambria" w:hAnsi="Cambria"/>
          <w:noProof/>
          <w:sz w:val="24"/>
          <w:szCs w:val="24"/>
          <w:lang w:val="ro-RO"/>
        </w:rPr>
        <w:t>Vocea tinerilor = credibilitate maxima pentru brandul local</w:t>
      </w:r>
    </w:p>
    <w:p w14:paraId="3BE2B5E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Impact social: </w:t>
      </w:r>
      <w:r w:rsidRPr="000C1500">
        <w:rPr>
          <w:rFonts w:ascii="Cambria" w:hAnsi="Cambria"/>
          <w:noProof/>
          <w:sz w:val="24"/>
          <w:szCs w:val="24"/>
          <w:lang w:val="ro-RO"/>
        </w:rPr>
        <w:t>Clientii sustin educatia, nu doar cumpara publicitate</w:t>
      </w:r>
    </w:p>
    <w:p w14:paraId="0369E8FE"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Flexibilitate: </w:t>
      </w:r>
      <w:r w:rsidRPr="000C1500">
        <w:rPr>
          <w:rFonts w:ascii="Cambria" w:hAnsi="Cambria"/>
          <w:noProof/>
          <w:sz w:val="24"/>
          <w:szCs w:val="24"/>
          <w:lang w:val="ro-RO"/>
        </w:rPr>
        <w:t>Raspuns rapid, personalizare, expertiza generatie digitala</w:t>
      </w:r>
    </w:p>
    <w:p w14:paraId="111C0BFA"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Cota de piata estimata (anul 1):</w:t>
      </w:r>
    </w:p>
    <w:p w14:paraId="7C04360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15-20% din piata locala de publicitate audio/digitala pentru IMM-uri (estimat 10-15 clienti din circa 70 afaceri potentiale)</w:t>
      </w:r>
    </w:p>
    <w:p w14:paraId="4899C44C" w14:textId="77777777" w:rsidR="000C1500" w:rsidRPr="000C1500" w:rsidRDefault="000C1500" w:rsidP="000C1500">
      <w:pPr>
        <w:pStyle w:val="Heading3"/>
        <w:rPr>
          <w:rFonts w:ascii="Cambria" w:hAnsi="Cambria"/>
          <w:noProof/>
          <w:lang w:val="ro-RO"/>
        </w:rPr>
      </w:pPr>
      <w:bookmarkStart w:id="16" w:name="_Toc218893940"/>
      <w:r w:rsidRPr="000C1500">
        <w:rPr>
          <w:rFonts w:ascii="Cambria" w:hAnsi="Cambria"/>
          <w:noProof/>
          <w:lang w:val="ro-RO"/>
        </w:rPr>
        <w:t>4.1.2 Parteneri cheie / Furnizorii</w:t>
      </w:r>
      <w:bookmarkEnd w:id="16"/>
    </w:p>
    <w:p w14:paraId="4E0C66F5"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lastRenderedPageBreak/>
        <w:t xml:space="preserve">• Colegiul Pedagogic Mihai Eminescu: </w:t>
      </w:r>
      <w:r w:rsidRPr="000C1500">
        <w:rPr>
          <w:rFonts w:ascii="Cambria" w:hAnsi="Cambria"/>
          <w:noProof/>
          <w:sz w:val="24"/>
          <w:szCs w:val="24"/>
          <w:lang w:val="ro-RO"/>
        </w:rPr>
        <w:t>Spatiu gratuit, mentorat profesori, acces la elevi</w:t>
      </w:r>
    </w:p>
    <w:p w14:paraId="4CD6AC8E"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Primaria Soroca / Directia Educatie: </w:t>
      </w:r>
      <w:r w:rsidRPr="000C1500">
        <w:rPr>
          <w:rFonts w:ascii="Cambria" w:hAnsi="Cambria"/>
          <w:noProof/>
          <w:sz w:val="24"/>
          <w:szCs w:val="24"/>
          <w:lang w:val="ro-RO"/>
        </w:rPr>
        <w:t>Sprijin institutional, promovare, evenimente comunitare</w:t>
      </w:r>
    </w:p>
    <w:p w14:paraId="62A69E79"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Asociatia Eco-Razeni: </w:t>
      </w:r>
      <w:r w:rsidRPr="000C1500">
        <w:rPr>
          <w:rFonts w:ascii="Cambria" w:hAnsi="Cambria"/>
          <w:noProof/>
          <w:sz w:val="24"/>
          <w:szCs w:val="24"/>
          <w:lang w:val="ro-RO"/>
        </w:rPr>
        <w:t>Coordonare proiect, consultanta antreprenoriala, training</w:t>
      </w:r>
    </w:p>
    <w:p w14:paraId="2D1A6E76"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ONG-uri tineret (UNFPA, UNICEF Moldova): </w:t>
      </w:r>
      <w:r w:rsidRPr="000C1500">
        <w:rPr>
          <w:rFonts w:ascii="Cambria" w:hAnsi="Cambria"/>
          <w:noProof/>
          <w:sz w:val="24"/>
          <w:szCs w:val="24"/>
          <w:lang w:val="ro-RO"/>
        </w:rPr>
        <w:t>Parteneriate tematice, oportunitati grant-uri</w:t>
      </w:r>
    </w:p>
    <w:p w14:paraId="6A0C6AE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Radiouri locale: </w:t>
      </w:r>
      <w:r w:rsidRPr="000C1500">
        <w:rPr>
          <w:rFonts w:ascii="Cambria" w:hAnsi="Cambria"/>
          <w:noProof/>
          <w:sz w:val="24"/>
          <w:szCs w:val="24"/>
          <w:lang w:val="ro-RO"/>
        </w:rPr>
        <w:t>Mentorat tehnic, schimb de experienta, networking</w:t>
      </w:r>
    </w:p>
    <w:p w14:paraId="796ED991"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Afaceri locale Soroca: </w:t>
      </w:r>
      <w:r w:rsidRPr="000C1500">
        <w:rPr>
          <w:rFonts w:ascii="Cambria" w:hAnsi="Cambria"/>
          <w:noProof/>
          <w:sz w:val="24"/>
          <w:szCs w:val="24"/>
          <w:lang w:val="ro-RO"/>
        </w:rPr>
        <w:t>Clienti, sponsori, co-marketing, testimoniale</w:t>
      </w:r>
    </w:p>
    <w:p w14:paraId="2C9D76DB" w14:textId="77777777" w:rsid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Furnizori echipament IT: </w:t>
      </w:r>
      <w:r w:rsidRPr="000C1500">
        <w:rPr>
          <w:rFonts w:ascii="Cambria" w:hAnsi="Cambria"/>
          <w:noProof/>
          <w:sz w:val="24"/>
          <w:szCs w:val="24"/>
          <w:lang w:val="ro-RO"/>
        </w:rPr>
        <w:t>Magazine locale si online pentru tehnologie</w:t>
      </w:r>
    </w:p>
    <w:p w14:paraId="2FE567AE" w14:textId="61533EC9" w:rsidR="000C1500" w:rsidRPr="000C1500" w:rsidRDefault="000C1500" w:rsidP="000C1500">
      <w:pPr>
        <w:rPr>
          <w:rFonts w:ascii="Cambria" w:hAnsi="Cambria"/>
          <w:noProof/>
          <w:sz w:val="24"/>
          <w:szCs w:val="24"/>
          <w:lang w:val="ro-RO"/>
        </w:rPr>
      </w:pPr>
    </w:p>
    <w:p w14:paraId="0EC759ED" w14:textId="77777777" w:rsidR="000C1500" w:rsidRPr="000C1500" w:rsidRDefault="000C1500" w:rsidP="000C1500">
      <w:pPr>
        <w:pStyle w:val="Heading3"/>
        <w:rPr>
          <w:rFonts w:ascii="Cambria" w:hAnsi="Cambria"/>
          <w:noProof/>
          <w:lang w:val="ro-RO"/>
        </w:rPr>
      </w:pPr>
      <w:bookmarkStart w:id="17" w:name="_Toc218893941"/>
      <w:r w:rsidRPr="000C1500">
        <w:rPr>
          <w:rFonts w:ascii="Cambria" w:hAnsi="Cambria"/>
          <w:noProof/>
          <w:lang w:val="ro-RO"/>
        </w:rPr>
        <w:t>4.1.3 Consumatorii si potentialii clienti</w:t>
      </w:r>
      <w:bookmarkEnd w:id="17"/>
    </w:p>
    <w:p w14:paraId="10D1992A"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Segmentare clienti B2B (servicii comerciale):</w:t>
      </w:r>
    </w:p>
    <w:p w14:paraId="53ED9F59"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IMM-uri locale Soroca: </w:t>
      </w:r>
      <w:r w:rsidRPr="000C1500">
        <w:rPr>
          <w:rFonts w:ascii="Cambria" w:hAnsi="Cambria"/>
          <w:noProof/>
          <w:sz w:val="24"/>
          <w:szCs w:val="24"/>
          <w:lang w:val="ro-RO"/>
        </w:rPr>
        <w:t>Cafenele, magazine, saloane, centre medicale - buget marketing 300-800 MDL/luna</w:t>
      </w:r>
    </w:p>
    <w:p w14:paraId="5E06F0E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Institutii culturale: </w:t>
      </w:r>
      <w:r w:rsidRPr="000C1500">
        <w:rPr>
          <w:rFonts w:ascii="Cambria" w:hAnsi="Cambria"/>
          <w:noProof/>
          <w:sz w:val="24"/>
          <w:szCs w:val="24"/>
          <w:lang w:val="ro-RO"/>
        </w:rPr>
        <w:t>Teatre, muzee, centre de tineret - promovare evenimente culturale</w:t>
      </w:r>
    </w:p>
    <w:p w14:paraId="4B557489"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Evenimente comunitare: </w:t>
      </w:r>
      <w:r w:rsidRPr="000C1500">
        <w:rPr>
          <w:rFonts w:ascii="Cambria" w:hAnsi="Cambria"/>
          <w:noProof/>
          <w:sz w:val="24"/>
          <w:szCs w:val="24"/>
          <w:lang w:val="ro-RO"/>
        </w:rPr>
        <w:t>Organizatori festivaluri, conferinte - spoturi publicitare ocazionale</w:t>
      </w:r>
    </w:p>
    <w:p w14:paraId="28648DB4"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Cabinete profesionale: </w:t>
      </w:r>
      <w:r w:rsidRPr="000C1500">
        <w:rPr>
          <w:rFonts w:ascii="Cambria" w:hAnsi="Cambria"/>
          <w:noProof/>
          <w:sz w:val="24"/>
          <w:szCs w:val="24"/>
          <w:lang w:val="ro-RO"/>
        </w:rPr>
        <w:t>Avocati, medici, stomatologi - constructie reputatie locala</w:t>
      </w:r>
    </w:p>
    <w:p w14:paraId="349CF561"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Centre educationale: </w:t>
      </w:r>
      <w:r w:rsidRPr="000C1500">
        <w:rPr>
          <w:rFonts w:ascii="Cambria" w:hAnsi="Cambria"/>
          <w:noProof/>
          <w:sz w:val="24"/>
          <w:szCs w:val="24"/>
          <w:lang w:val="ro-RO"/>
        </w:rPr>
        <w:t>Cursuri, scoli de limbi, pregatiri - audienta directa studenti</w:t>
      </w:r>
    </w:p>
    <w:p w14:paraId="047E4C8E"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Segmentare audienta B2C (beneficiari directi):</w:t>
      </w:r>
    </w:p>
    <w:p w14:paraId="7C4B8D8B"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Elevi colegiu: 600 persoane, varsta 15-19 ani, interese diverse (muzica, stiri, educatie)</w:t>
      </w:r>
    </w:p>
    <w:p w14:paraId="798202E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Parinti elevi: circa 800 persoane, varsta 35-50 ani, interes pentru progresul copiilor</w:t>
      </w:r>
    </w:p>
    <w:p w14:paraId="0BB6706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Comunitate locala: tineri 14-25 ani din Soroca (aproximativ 6.000), consumatori continut online</w:t>
      </w:r>
    </w:p>
    <w:p w14:paraId="7102C51B"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Estimare clienti:</w:t>
      </w:r>
    </w:p>
    <w:p w14:paraId="125084A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Luna 3-6: 4-10 clienti activi</w:t>
      </w:r>
    </w:p>
    <w:p w14:paraId="35FE17F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Luna 12: 15-20 clienti activi</w:t>
      </w:r>
    </w:p>
    <w:p w14:paraId="6FE95C8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Anul 3: 25-30 clienti + 5-8 contracte anuale</w:t>
      </w:r>
    </w:p>
    <w:p w14:paraId="668EA68A" w14:textId="77777777" w:rsidR="000C1500" w:rsidRPr="000C1500" w:rsidRDefault="000C1500" w:rsidP="000C1500">
      <w:pPr>
        <w:pStyle w:val="Heading3"/>
        <w:rPr>
          <w:rFonts w:ascii="Cambria" w:hAnsi="Cambria"/>
          <w:noProof/>
          <w:lang w:val="ro-RO"/>
        </w:rPr>
      </w:pPr>
      <w:bookmarkStart w:id="18" w:name="_Toc218893942"/>
      <w:r w:rsidRPr="000C1500">
        <w:rPr>
          <w:rFonts w:ascii="Cambria" w:hAnsi="Cambria"/>
          <w:noProof/>
          <w:lang w:val="ro-RO"/>
        </w:rPr>
        <w:t>4.1.4 Substituienti</w:t>
      </w:r>
      <w:bookmarkEnd w:id="18"/>
    </w:p>
    <w:p w14:paraId="0997E8B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Produse/servicii alternative care ar putea inlocui oferta noastra:</w:t>
      </w:r>
    </w:p>
    <w:p w14:paraId="23C722C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Panourile publicitare stradale: vizibilitate statica, fara interactiune cu audienta</w:t>
      </w:r>
    </w:p>
    <w:p w14:paraId="298ECB0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Flyere si brosuri: costuri tiparire, impact limitat, reciclare redusa</w:t>
      </w:r>
    </w:p>
    <w:p w14:paraId="6610442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Publicitate Facebook Ads directa: cerinte tehnice, fara suport local personalizat</w:t>
      </w:r>
    </w:p>
    <w:p w14:paraId="1913803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Promovare word-of-mouth organica: lenta, greu de masurat si controlat</w:t>
      </w:r>
    </w:p>
    <w:p w14:paraId="1C2B3F23"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lastRenderedPageBreak/>
        <w:t>Tendinte consum:</w:t>
      </w:r>
    </w:p>
    <w:p w14:paraId="4221E42D"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Migrarea spre digital si continut audio (podcast-uri) in crestere continua. Tinerii prefer media autentica si interactiva. Risc substituire: mediu, deoarece oferta noastra combina mai multe canale.</w:t>
      </w:r>
    </w:p>
    <w:p w14:paraId="293B709C" w14:textId="3A15BDCB" w:rsidR="000C1500" w:rsidRPr="000C1500" w:rsidRDefault="000C1500" w:rsidP="000C1500">
      <w:pPr>
        <w:rPr>
          <w:rFonts w:ascii="Cambria" w:hAnsi="Cambria"/>
          <w:noProof/>
          <w:sz w:val="24"/>
          <w:szCs w:val="24"/>
          <w:lang w:val="ro-RO"/>
        </w:rPr>
      </w:pPr>
    </w:p>
    <w:p w14:paraId="685BD77A" w14:textId="77777777" w:rsidR="000C1500" w:rsidRPr="000C1500" w:rsidRDefault="000C1500" w:rsidP="00FB5D4A">
      <w:pPr>
        <w:pStyle w:val="Heading2"/>
        <w:numPr>
          <w:ilvl w:val="0"/>
          <w:numId w:val="0"/>
        </w:numPr>
        <w:ind w:left="792" w:hanging="432"/>
        <w:rPr>
          <w:noProof/>
          <w:sz w:val="24"/>
          <w:szCs w:val="24"/>
        </w:rPr>
      </w:pPr>
      <w:bookmarkStart w:id="19" w:name="_Toc218893943"/>
      <w:r w:rsidRPr="000C1500">
        <w:rPr>
          <w:noProof/>
          <w:sz w:val="24"/>
          <w:szCs w:val="24"/>
        </w:rPr>
        <w:t>4.2. ANALIZA SWOT A AFACERII</w:t>
      </w:r>
      <w:bookmarkEnd w:id="19"/>
    </w:p>
    <w:p w14:paraId="2666561D" w14:textId="77777777" w:rsidR="000C1500" w:rsidRPr="000C1500" w:rsidRDefault="000C1500" w:rsidP="000C1500">
      <w:pPr>
        <w:pStyle w:val="Heading3"/>
        <w:rPr>
          <w:rFonts w:ascii="Cambria" w:hAnsi="Cambria"/>
          <w:noProof/>
          <w:lang w:val="ro-RO"/>
        </w:rPr>
      </w:pPr>
      <w:bookmarkStart w:id="20" w:name="_Toc218893944"/>
      <w:r w:rsidRPr="000C1500">
        <w:rPr>
          <w:rFonts w:ascii="Cambria" w:hAnsi="Cambria"/>
          <w:noProof/>
          <w:lang w:val="ro-RO"/>
        </w:rPr>
        <w:t>4.2.1 Punctele forte asociate afacerii</w:t>
      </w:r>
      <w:bookmarkEnd w:id="20"/>
    </w:p>
    <w:p w14:paraId="3F02548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Costuri operationale foarte reduse (900 MDL/luna) datorita spatiului gratuit si echipei tinere</w:t>
      </w:r>
    </w:p>
    <w:p w14:paraId="577094A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Acces exclusiv la nisa valoroasa 14-22 ani, greu de atins de concurenti traditionali</w:t>
      </w:r>
    </w:p>
    <w:p w14:paraId="1503C8E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Preturile competitive: 40-50% sub piata, atractive pentru IMM-uri si startup-uri</w:t>
      </w:r>
    </w:p>
    <w:p w14:paraId="4D3FE20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Echipa tanara cu expertiza digitala nativa in social media si tendinte online</w:t>
      </w:r>
    </w:p>
    <w:p w14:paraId="26CFB7C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Model afacere sociala = impact comunitar masurabil + sustenabilitate financiara</w:t>
      </w:r>
    </w:p>
    <w:p w14:paraId="09CB44B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Suport institutional puternic: Colegiu Pedagogic, Eco-Razeni, Consiliul Europei</w:t>
      </w:r>
    </w:p>
    <w:p w14:paraId="5616C82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Portofoliu servicii diversificat: radio, digital, podcasting, productie evenimente</w:t>
      </w:r>
    </w:p>
    <w:p w14:paraId="4309BDE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Marja de profit ridicata: 75-85% pe majoritatea serviciilor oferite</w:t>
      </w:r>
    </w:p>
    <w:p w14:paraId="67C68401" w14:textId="77777777" w:rsidR="000C1500" w:rsidRPr="000C1500" w:rsidRDefault="000C1500" w:rsidP="000C1500">
      <w:pPr>
        <w:pStyle w:val="Heading3"/>
        <w:rPr>
          <w:rFonts w:ascii="Cambria" w:hAnsi="Cambria"/>
          <w:noProof/>
          <w:lang w:val="ro-RO"/>
        </w:rPr>
      </w:pPr>
      <w:bookmarkStart w:id="21" w:name="_Toc218893945"/>
      <w:r w:rsidRPr="000C1500">
        <w:rPr>
          <w:rFonts w:ascii="Cambria" w:hAnsi="Cambria"/>
          <w:noProof/>
          <w:lang w:val="ro-RO"/>
        </w:rPr>
        <w:t>4.2.2 Punctele slabe asociate afacerii</w:t>
      </w:r>
      <w:bookmarkEnd w:id="21"/>
    </w:p>
    <w:p w14:paraId="45C312B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Experienta limitata in business si marketing comercial la nivel profesional</w:t>
      </w:r>
    </w:p>
    <w:p w14:paraId="67B12BE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Lipsa unui brand stabil si a reputatiei pe piata (startup nou, risc incredere)</w:t>
      </w:r>
    </w:p>
    <w:p w14:paraId="12EF073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Echipament initial modest, calitate audio inferioara fata de studiouri profesionale</w:t>
      </w:r>
    </w:p>
    <w:p w14:paraId="76F4232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Dependenta de disponibilitatea spatiului scolar si a membrilor echipei</w:t>
      </w:r>
    </w:p>
    <w:p w14:paraId="0EF5005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Capacitate de productie limitata in perioada sesiunilor si vacantelor scolare</w:t>
      </w:r>
    </w:p>
    <w:p w14:paraId="681A983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Lipsa unui vehicul pentru deplasari la evenimente externe din Soroca</w:t>
      </w:r>
    </w:p>
    <w:p w14:paraId="5F4E5FE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Buget marketing initial foarte redus pentru promovare agresiva</w:t>
      </w:r>
    </w:p>
    <w:p w14:paraId="5CC3012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Risc de fluctuatie a echipei (elevi pot absolvi sau parasi proiectul)</w:t>
      </w:r>
    </w:p>
    <w:p w14:paraId="40103140" w14:textId="77777777" w:rsidR="000C1500" w:rsidRPr="000C1500" w:rsidRDefault="000C1500" w:rsidP="000C1500">
      <w:pPr>
        <w:pStyle w:val="Heading3"/>
        <w:rPr>
          <w:rFonts w:ascii="Cambria" w:hAnsi="Cambria"/>
          <w:noProof/>
          <w:lang w:val="ro-RO"/>
        </w:rPr>
      </w:pPr>
      <w:bookmarkStart w:id="22" w:name="_Toc218893946"/>
      <w:r w:rsidRPr="000C1500">
        <w:rPr>
          <w:rFonts w:ascii="Cambria" w:hAnsi="Cambria"/>
          <w:noProof/>
          <w:lang w:val="ro-RO"/>
        </w:rPr>
        <w:t>4.2.3 Oportunitatile identificate</w:t>
      </w:r>
      <w:bookmarkEnd w:id="22"/>
    </w:p>
    <w:p w14:paraId="483E364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Cerere crescanda pentru publicitate locala accesibila in randul IMM-urilor</w:t>
      </w:r>
    </w:p>
    <w:p w14:paraId="15B5D77B"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Trend de crestere a consumului de podcast-uri si continut audio in Moldova</w:t>
      </w:r>
    </w:p>
    <w:p w14:paraId="7C18434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Interes crescut al ONG-urilor si UE pentru antreprenoriat tineresc si inovatie sociala</w:t>
      </w:r>
    </w:p>
    <w:p w14:paraId="49DAD4F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Posibilitate de replicare a modelului in alte 20+ licee din raionul Soroca</w:t>
      </w:r>
    </w:p>
    <w:p w14:paraId="6B28C21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Extinderea spre servicii video (YouTube, TikTok) cu echipament suplimentar</w:t>
      </w:r>
    </w:p>
    <w:p w14:paraId="15AB260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Colaborari cu diaspora moldoveneasca pentru continut international</w:t>
      </w:r>
    </w:p>
    <w:p w14:paraId="61DEB89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Evenimente locale si festivaluri care necesita productie audio profesionala</w:t>
      </w:r>
    </w:p>
    <w:p w14:paraId="385BDE0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Platforme de grant-uri pentru intreprinderi sociale si inovatie</w:t>
      </w:r>
    </w:p>
    <w:p w14:paraId="3761B1B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Potential de scalare: consultanta pentru alte scoli, model de franciza sociala</w:t>
      </w:r>
    </w:p>
    <w:p w14:paraId="39EADCD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lastRenderedPageBreak/>
        <w:t>• Tehnologii emergente (AI pentru editare automata, streaming imbunatatit)</w:t>
      </w:r>
    </w:p>
    <w:p w14:paraId="02281D60" w14:textId="77777777" w:rsidR="000C1500" w:rsidRPr="000C1500" w:rsidRDefault="000C1500" w:rsidP="000C1500">
      <w:pPr>
        <w:pStyle w:val="Heading3"/>
        <w:rPr>
          <w:rFonts w:ascii="Cambria" w:hAnsi="Cambria"/>
          <w:noProof/>
          <w:lang w:val="ro-RO"/>
        </w:rPr>
      </w:pPr>
      <w:bookmarkStart w:id="23" w:name="_Toc218893947"/>
      <w:r w:rsidRPr="000C1500">
        <w:rPr>
          <w:rFonts w:ascii="Cambria" w:hAnsi="Cambria"/>
          <w:noProof/>
          <w:lang w:val="ro-RO"/>
        </w:rPr>
        <w:t>4.2.4 Amenintarile identificate</w:t>
      </w:r>
      <w:bookmarkEnd w:id="23"/>
    </w:p>
    <w:p w14:paraId="57FB8E7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Concurenta intensificata: radiouri traditionale ar putea reduce preturile agresiv</w:t>
      </w:r>
    </w:p>
    <w:p w14:paraId="68964E7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Recesiune economica: afaceri locale reduc bugetele de marketing si promovare</w:t>
      </w:r>
    </w:p>
    <w:p w14:paraId="694D222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Instabilitate politica in Moldova care afecteaza climatul de afaceri</w:t>
      </w:r>
    </w:p>
    <w:p w14:paraId="4F23A30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Schimbari legislative privind publicitatea sau protectia minorilor</w:t>
      </w:r>
    </w:p>
    <w:p w14:paraId="25324F9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Pierderea spatiului in colegiu din cauza renovarilor sau schimbari administrative</w:t>
      </w:r>
    </w:p>
    <w:p w14:paraId="1623F3A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Pandemii sau evenimente care inchid scolile si afecteaza productia</w:t>
      </w:r>
    </w:p>
    <w:p w14:paraId="7C461B8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Platforme mari (Facebook, Google Ads) ofera publicitate self-service foarte ieftina</w:t>
      </w:r>
    </w:p>
    <w:p w14:paraId="289C465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Dependenta de membri cheie: plecarea coordonatorului principal</w:t>
      </w:r>
    </w:p>
    <w:p w14:paraId="0E44631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 Schimbari rapide in preferintele tinerilor pentru platforme sociale noi</w:t>
      </w:r>
    </w:p>
    <w:p w14:paraId="7099FBC9"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 Risc de reputatie daca publicitatea devine prea comerciala si pierde autenticitatea</w:t>
      </w:r>
    </w:p>
    <w:p w14:paraId="5E5D4215" w14:textId="400E4508" w:rsidR="000C1500" w:rsidRPr="000C1500" w:rsidRDefault="000C1500" w:rsidP="000C1500">
      <w:pPr>
        <w:rPr>
          <w:rFonts w:ascii="Cambria" w:hAnsi="Cambria"/>
          <w:noProof/>
          <w:sz w:val="24"/>
          <w:szCs w:val="24"/>
          <w:lang w:val="ro-RO"/>
        </w:rPr>
      </w:pPr>
    </w:p>
    <w:p w14:paraId="3ABD0768" w14:textId="77777777" w:rsidR="000C1500" w:rsidRPr="000C1500" w:rsidRDefault="000C1500" w:rsidP="00FB5D4A">
      <w:pPr>
        <w:pStyle w:val="Heading2"/>
        <w:numPr>
          <w:ilvl w:val="0"/>
          <w:numId w:val="0"/>
        </w:numPr>
        <w:ind w:left="792" w:hanging="432"/>
        <w:rPr>
          <w:noProof/>
          <w:sz w:val="24"/>
          <w:szCs w:val="24"/>
        </w:rPr>
      </w:pPr>
      <w:bookmarkStart w:id="24" w:name="_Toc218893948"/>
      <w:r w:rsidRPr="000C1500">
        <w:rPr>
          <w:noProof/>
          <w:sz w:val="24"/>
          <w:szCs w:val="24"/>
        </w:rPr>
        <w:t>4.3. MIXUL DE MARKETING: ANALIZA 7P</w:t>
      </w:r>
      <w:bookmarkEnd w:id="24"/>
    </w:p>
    <w:p w14:paraId="00D1EA37" w14:textId="77777777" w:rsidR="000C1500" w:rsidRPr="000C1500" w:rsidRDefault="000C1500" w:rsidP="000C1500">
      <w:pPr>
        <w:pStyle w:val="Heading3"/>
        <w:rPr>
          <w:rFonts w:ascii="Cambria" w:hAnsi="Cambria"/>
          <w:noProof/>
          <w:lang w:val="ro-RO"/>
        </w:rPr>
      </w:pPr>
      <w:bookmarkStart w:id="25" w:name="_Toc218893949"/>
      <w:r w:rsidRPr="000C1500">
        <w:rPr>
          <w:rFonts w:ascii="Cambria" w:hAnsi="Cambria"/>
          <w:noProof/>
          <w:lang w:val="ro-RO"/>
        </w:rPr>
        <w:t>4.3.1 Produsul</w:t>
      </w:r>
      <w:bookmarkEnd w:id="25"/>
    </w:p>
    <w:p w14:paraId="1012F3C2"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Gama de servicii oferite:</w:t>
      </w:r>
    </w:p>
    <w:p w14:paraId="421E20A9" w14:textId="77777777" w:rsidR="000C1500" w:rsidRPr="000C1500" w:rsidRDefault="000C1500" w:rsidP="000C1500">
      <w:pPr>
        <w:rPr>
          <w:rFonts w:ascii="Cambria" w:hAnsi="Cambria"/>
          <w:noProof/>
          <w:sz w:val="24"/>
          <w:szCs w:val="24"/>
          <w:lang w:val="ro-RO"/>
        </w:rPr>
      </w:pPr>
    </w:p>
    <w:p w14:paraId="18D7C7CE"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A) Publicitate Audio la Radio</w:t>
      </w:r>
    </w:p>
    <w:p w14:paraId="2918E1E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Spoturi publicitare: 30-60 secunde, productie completa (scenariu, voce, muzica, editare)</w:t>
      </w:r>
    </w:p>
    <w:p w14:paraId="3A9E6FD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Difuzare: in pauzele scolare (3-4 difuzari/zi), la evenimente, emisiuni tematice</w:t>
      </w:r>
    </w:p>
    <w:p w14:paraId="6B359C0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Pachete: STARTER (200 MDL), STANDARD (400 MDL), PREMIUM (700 MDL), CAMPANIE 3 luni (1.800 MDL)</w:t>
      </w:r>
    </w:p>
    <w:p w14:paraId="02AF2A89" w14:textId="77777777" w:rsidR="000C1500" w:rsidRPr="000C1500" w:rsidRDefault="000C1500" w:rsidP="000C1500">
      <w:pPr>
        <w:rPr>
          <w:rFonts w:ascii="Cambria" w:hAnsi="Cambria"/>
          <w:noProof/>
          <w:sz w:val="24"/>
          <w:szCs w:val="24"/>
          <w:lang w:val="ro-RO"/>
        </w:rPr>
      </w:pPr>
    </w:p>
    <w:p w14:paraId="14FF7E99"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B) Publicitate pe Retele Sociale</w:t>
      </w:r>
    </w:p>
    <w:p w14:paraId="28A8693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Platforme: Facebook, Instagram, TikTok, YouTube</w:t>
      </w:r>
    </w:p>
    <w:p w14:paraId="5FD9EF5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Continut: Postari grafice, stories, video-uri scurte, campanii interactive</w:t>
      </w:r>
    </w:p>
    <w:p w14:paraId="46C101C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Pachete: DIGITAL BASIC (300 MDL), DIGITAL PLUS (600 MDL), COMBO Radio+Digital (900 MDL)</w:t>
      </w:r>
    </w:p>
    <w:p w14:paraId="756E0934" w14:textId="77777777" w:rsidR="000C1500" w:rsidRPr="000C1500" w:rsidRDefault="000C1500" w:rsidP="000C1500">
      <w:pPr>
        <w:rPr>
          <w:rFonts w:ascii="Cambria" w:hAnsi="Cambria"/>
          <w:noProof/>
          <w:sz w:val="24"/>
          <w:szCs w:val="24"/>
          <w:lang w:val="ro-RO"/>
        </w:rPr>
      </w:pPr>
    </w:p>
    <w:p w14:paraId="19640EE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 Podcasting Personalizat</w:t>
      </w:r>
    </w:p>
    <w:p w14:paraId="2E9C3C8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Tipuri: Interviuri biografice, podcast-uri seriale, continut educational</w:t>
      </w:r>
    </w:p>
    <w:p w14:paraId="3ACB295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Pachete: SIMPLU (500 MDL/episod), SERIAL 4 episoade (1.800 MDL), PREMIUM 6 episoade (3.200 MDL)</w:t>
      </w:r>
    </w:p>
    <w:p w14:paraId="1EFDB2B8" w14:textId="77777777" w:rsidR="000C1500" w:rsidRPr="000C1500" w:rsidRDefault="000C1500" w:rsidP="000C1500">
      <w:pPr>
        <w:rPr>
          <w:rFonts w:ascii="Cambria" w:hAnsi="Cambria"/>
          <w:noProof/>
          <w:sz w:val="24"/>
          <w:szCs w:val="24"/>
          <w:lang w:val="ro-RO"/>
        </w:rPr>
      </w:pPr>
    </w:p>
    <w:p w14:paraId="05BDF498"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lastRenderedPageBreak/>
        <w:t>D) Productie Audio pentru Evenimente</w:t>
      </w:r>
    </w:p>
    <w:p w14:paraId="635D241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Servicii: Inregistrare live, jingle-uri personalizate, voice-over, montaj evenimente</w:t>
      </w:r>
    </w:p>
    <w:p w14:paraId="073E5B0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Preturi: 600 MDL eveniment, 400 MDL jingle, 80 MDL/min voice-over</w:t>
      </w:r>
    </w:p>
    <w:p w14:paraId="7E36D8C2" w14:textId="77777777" w:rsidR="000C1500" w:rsidRPr="000C1500" w:rsidRDefault="000C1500" w:rsidP="000C1500">
      <w:pPr>
        <w:pStyle w:val="Heading3"/>
        <w:rPr>
          <w:rFonts w:ascii="Cambria" w:hAnsi="Cambria"/>
          <w:noProof/>
          <w:lang w:val="ro-RO"/>
        </w:rPr>
      </w:pPr>
      <w:bookmarkStart w:id="26" w:name="_Toc218893950"/>
      <w:r w:rsidRPr="000C1500">
        <w:rPr>
          <w:rFonts w:ascii="Cambria" w:hAnsi="Cambria"/>
          <w:noProof/>
          <w:lang w:val="ro-RO"/>
        </w:rPr>
        <w:t>4.3.2 Pretul</w:t>
      </w:r>
      <w:bookmarkEnd w:id="26"/>
    </w:p>
    <w:p w14:paraId="192673AE"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Strategia de preturi:</w:t>
      </w:r>
    </w:p>
    <w:p w14:paraId="73308E9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Preturile sunt stabilite pe baza unei strategii de penetrare a pietei, fiind cu 40-50% mai accesibile decat concurenta, pentru a atrage rapid clienti si a construi o baza solida.</w:t>
      </w:r>
    </w:p>
    <w:p w14:paraId="28DAE90F"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Justificarea preturilor:</w:t>
      </w:r>
    </w:p>
    <w:p w14:paraId="712BB2E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Costuri operationale reduse: spatiu gratuit, echipa tanara, software gratuit</w:t>
      </w:r>
    </w:p>
    <w:p w14:paraId="347B023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Marja de profit ridicata: 75-85% pe majoritatea serviciilor</w:t>
      </w:r>
    </w:p>
    <w:p w14:paraId="6E10B7B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Accesibilitate pentru IMM-uri: preturi adaptate bugetelor mici (200-900 MDL)</w:t>
      </w:r>
    </w:p>
    <w:p w14:paraId="1265E3F8"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Politici de discount:</w:t>
      </w:r>
    </w:p>
    <w:p w14:paraId="69E762F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Primul spot GRATUIT pentru primii 10 clienti (oferta lansare)</w:t>
      </w:r>
    </w:p>
    <w:p w14:paraId="6CCC1DE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10% reducere pentru recomandari (client existent aduce client nou)</w:t>
      </w:r>
    </w:p>
    <w:p w14:paraId="6DA3288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14% reducere pentru campanii 3 luni, 20% reducere pentru contracte anuale</w:t>
      </w:r>
    </w:p>
    <w:p w14:paraId="27561976"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Card loialitate: la 5 spoturi, al 6-lea 50% reducere</w:t>
      </w:r>
    </w:p>
    <w:p w14:paraId="2D1B7EB0" w14:textId="4674EB38" w:rsidR="000C1500" w:rsidRPr="000C1500" w:rsidRDefault="000C1500" w:rsidP="000C1500">
      <w:pPr>
        <w:rPr>
          <w:rFonts w:ascii="Cambria" w:hAnsi="Cambria"/>
          <w:noProof/>
          <w:sz w:val="24"/>
          <w:szCs w:val="24"/>
          <w:lang w:val="ro-RO"/>
        </w:rPr>
      </w:pPr>
    </w:p>
    <w:p w14:paraId="12D7EFF8" w14:textId="77777777" w:rsidR="000C1500" w:rsidRPr="000C1500" w:rsidRDefault="000C1500" w:rsidP="000C1500">
      <w:pPr>
        <w:pStyle w:val="Heading3"/>
        <w:rPr>
          <w:rFonts w:ascii="Cambria" w:hAnsi="Cambria"/>
          <w:noProof/>
          <w:lang w:val="ro-RO"/>
        </w:rPr>
      </w:pPr>
      <w:bookmarkStart w:id="27" w:name="_Toc218893951"/>
      <w:r w:rsidRPr="000C1500">
        <w:rPr>
          <w:rFonts w:ascii="Cambria" w:hAnsi="Cambria"/>
          <w:noProof/>
          <w:lang w:val="ro-RO"/>
        </w:rPr>
        <w:t>4.3.3 Promovarea</w:t>
      </w:r>
      <w:bookmarkEnd w:id="27"/>
    </w:p>
    <w:p w14:paraId="011DC242"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Strategia de promovare in 3 faze:</w:t>
      </w:r>
    </w:p>
    <w:p w14:paraId="6DB20430" w14:textId="77777777" w:rsidR="000C1500" w:rsidRPr="000C1500" w:rsidRDefault="000C1500" w:rsidP="000C1500">
      <w:pPr>
        <w:rPr>
          <w:rFonts w:ascii="Cambria" w:hAnsi="Cambria"/>
          <w:noProof/>
          <w:sz w:val="24"/>
          <w:szCs w:val="24"/>
          <w:lang w:val="ro-RO"/>
        </w:rPr>
      </w:pPr>
    </w:p>
    <w:p w14:paraId="615797B4"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FAZA 1: Lansare (Lunile 1-2) - Buget 300 MDL</w:t>
      </w:r>
    </w:p>
    <w:p w14:paraId="7863B9E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Eveniment de lansare publica la Primaria Soroca cu demo live</w:t>
      </w:r>
    </w:p>
    <w:p w14:paraId="24E04AE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Campanie Primul Spot GRATUIT pentru 10 afaceri locale</w:t>
      </w:r>
    </w:p>
    <w:p w14:paraId="4BA76F4A"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Prezenta activa retele sociale: continut zilnic, hashtag #VoceaTinerilorSoroca</w:t>
      </w:r>
    </w:p>
    <w:p w14:paraId="71655A1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Flyere si afise in locatii strategice, boost promovare Facebook</w:t>
      </w:r>
    </w:p>
    <w:p w14:paraId="583F5B36" w14:textId="77777777" w:rsidR="000C1500" w:rsidRPr="000C1500" w:rsidRDefault="000C1500" w:rsidP="000C1500">
      <w:pPr>
        <w:rPr>
          <w:rFonts w:ascii="Cambria" w:hAnsi="Cambria"/>
          <w:noProof/>
          <w:sz w:val="24"/>
          <w:szCs w:val="24"/>
          <w:lang w:val="ro-RO"/>
        </w:rPr>
      </w:pPr>
    </w:p>
    <w:p w14:paraId="119AFB84"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FAZA 2: Crestere (Lunile 3-6) - Buget 150 MDL/luna</w:t>
      </w:r>
    </w:p>
    <w:p w14:paraId="01AFA2B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Program de recomandari: 10% reducere pentru client + client nou</w:t>
      </w:r>
    </w:p>
    <w:p w14:paraId="4A01FCF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Marketing de continut: podcast Antreprenori din Soroca (gratuit, promoveaza serviciile)</w:t>
      </w:r>
    </w:p>
    <w:p w14:paraId="4951F88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Studii de caz, newsletter lunar, parteneriate Camera de Comert</w:t>
      </w:r>
    </w:p>
    <w:p w14:paraId="68B751DD" w14:textId="77777777" w:rsidR="000C1500" w:rsidRPr="000C1500" w:rsidRDefault="000C1500" w:rsidP="000C1500">
      <w:pPr>
        <w:rPr>
          <w:rFonts w:ascii="Cambria" w:hAnsi="Cambria"/>
          <w:noProof/>
          <w:sz w:val="24"/>
          <w:szCs w:val="24"/>
          <w:lang w:val="ro-RO"/>
        </w:rPr>
      </w:pPr>
    </w:p>
    <w:p w14:paraId="5BCC85CB"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FAZA 3: Maturizare (Lunile 7-12) - Buget 150 MDL/luna</w:t>
      </w:r>
    </w:p>
    <w:p w14:paraId="503595E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Program fidelizare: card loialitate, contracte anuale cu discount</w:t>
      </w:r>
    </w:p>
    <w:p w14:paraId="32C4EB5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Diversificare: lansare servicii noi bazate pe feedback clienti</w:t>
      </w:r>
    </w:p>
    <w:p w14:paraId="4784CDA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lastRenderedPageBreak/>
        <w:t>Expansiune: orasele Balti, Floresti</w:t>
      </w:r>
    </w:p>
    <w:p w14:paraId="4CD18AB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PR: articole in presa locala, prezenta la conferinte de antreprenoriat</w:t>
      </w:r>
    </w:p>
    <w:p w14:paraId="1DC306D7" w14:textId="77777777" w:rsidR="000C1500" w:rsidRPr="000C1500" w:rsidRDefault="000C1500" w:rsidP="000C1500">
      <w:pPr>
        <w:pStyle w:val="Heading3"/>
        <w:rPr>
          <w:rFonts w:ascii="Cambria" w:hAnsi="Cambria"/>
          <w:noProof/>
          <w:lang w:val="ro-RO"/>
        </w:rPr>
      </w:pPr>
      <w:bookmarkStart w:id="28" w:name="_Toc218893952"/>
      <w:r w:rsidRPr="000C1500">
        <w:rPr>
          <w:rFonts w:ascii="Cambria" w:hAnsi="Cambria"/>
          <w:noProof/>
          <w:lang w:val="ro-RO"/>
        </w:rPr>
        <w:t>4.3.4 Evidenta fizica</w:t>
      </w:r>
      <w:bookmarkEnd w:id="28"/>
    </w:p>
    <w:p w14:paraId="5DEA2BB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Spatiul fizic - Studioul radio:</w:t>
      </w:r>
    </w:p>
    <w:p w14:paraId="7B9BDB8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Amplasare: camera dedicata 20mp in Colegiul Pedagogic</w:t>
      </w:r>
    </w:p>
    <w:p w14:paraId="2540BD6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Amenajare: panouri fonoabsorbante, birou, rafturi, scaune ergonomice</w:t>
      </w:r>
    </w:p>
    <w:p w14:paraId="3FAEF4A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Culori: albastru si portocaliu (energie tanara), pereti decorati cu grafica motivationala</w:t>
      </w:r>
    </w:p>
    <w:p w14:paraId="35EC9B8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Echipament vizibil: microfoane profesionale, laptop, mixer, boxe</w:t>
      </w:r>
    </w:p>
    <w:p w14:paraId="5116B932"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Identitatea vizuala (Brand):</w:t>
      </w:r>
    </w:p>
    <w:p w14:paraId="6FCB8D6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Logo: unda sonora stilizata cu mesaj tanar, culori vibrante</w:t>
      </w:r>
    </w:p>
    <w:p w14:paraId="6EFB906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Slogan: Vocea ta conteaza! sau Radio facut de tineri, pentru toti</w:t>
      </w:r>
    </w:p>
    <w:p w14:paraId="43DF113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Materiale: carti de vizita, flyere, backdrop pentru evenimente</w:t>
      </w:r>
    </w:p>
    <w:p w14:paraId="5FA3359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Uniformizare: echipa poarta tricouri cu logo la evenimente publice</w:t>
      </w:r>
    </w:p>
    <w:p w14:paraId="134B5220" w14:textId="77777777" w:rsidR="000C1500" w:rsidRPr="000C1500" w:rsidRDefault="000C1500" w:rsidP="000C1500">
      <w:pPr>
        <w:pStyle w:val="Heading3"/>
        <w:rPr>
          <w:rFonts w:ascii="Cambria" w:hAnsi="Cambria"/>
          <w:noProof/>
          <w:lang w:val="ro-RO"/>
        </w:rPr>
      </w:pPr>
      <w:bookmarkStart w:id="29" w:name="_Toc218893953"/>
      <w:r w:rsidRPr="000C1500">
        <w:rPr>
          <w:rFonts w:ascii="Cambria" w:hAnsi="Cambria"/>
          <w:noProof/>
          <w:lang w:val="ro-RO"/>
        </w:rPr>
        <w:t>4.3.5 Plasarea (distributia)</w:t>
      </w:r>
      <w:bookmarkEnd w:id="29"/>
    </w:p>
    <w:p w14:paraId="4B9A438E"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Canale de distributie a continutului:</w:t>
      </w:r>
    </w:p>
    <w:p w14:paraId="781E85A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 Radio in scoala: difuzare sistem boxe in holuri si sali comune, 3-4 difuzari/zi</w:t>
      </w:r>
    </w:p>
    <w:p w14:paraId="45FB886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B) Platforme online: YouTube, Facebook, Instagram, TikTok, Website (viitor)</w:t>
      </w:r>
    </w:p>
    <w:p w14:paraId="5DABCA2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 Evenimente comunitare: difuzare live la festivaluri, conferinte, targuri</w:t>
      </w:r>
    </w:p>
    <w:p w14:paraId="2278117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D) Newsletter audio saptamanal: email cu rezumat + link-uri episoade</w:t>
      </w:r>
    </w:p>
    <w:p w14:paraId="7343CCE3"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Livrarea serviciilor catre clienti:</w:t>
      </w:r>
    </w:p>
    <w:p w14:paraId="0B18109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Servicii audio: fisiere MP3/WAV livrate prin email, Google Drive</w:t>
      </w:r>
    </w:p>
    <w:p w14:paraId="35400D9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Servicii social media: publicare directa pe platforme, rapoarte lunare</w:t>
      </w:r>
    </w:p>
    <w:p w14:paraId="755683A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Podcast-uri: upload pe YouTube + Spotify + Apple Podcasts</w:t>
      </w:r>
    </w:p>
    <w:p w14:paraId="13051B59"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Evenimente: echipa deplasare la locatie cu echipament portabil</w:t>
      </w:r>
    </w:p>
    <w:p w14:paraId="45F6E70B" w14:textId="4D1008F3" w:rsidR="000C1500" w:rsidRPr="000C1500" w:rsidRDefault="000C1500" w:rsidP="000C1500">
      <w:pPr>
        <w:rPr>
          <w:rFonts w:ascii="Cambria" w:hAnsi="Cambria"/>
          <w:noProof/>
          <w:sz w:val="24"/>
          <w:szCs w:val="24"/>
          <w:lang w:val="ro-RO"/>
        </w:rPr>
      </w:pPr>
    </w:p>
    <w:p w14:paraId="2C0A764D" w14:textId="77777777" w:rsidR="000C1500" w:rsidRPr="000C1500" w:rsidRDefault="000C1500" w:rsidP="000C1500">
      <w:pPr>
        <w:pStyle w:val="Heading3"/>
        <w:rPr>
          <w:rFonts w:ascii="Cambria" w:hAnsi="Cambria"/>
          <w:noProof/>
          <w:lang w:val="ro-RO"/>
        </w:rPr>
      </w:pPr>
      <w:bookmarkStart w:id="30" w:name="_Toc218893954"/>
      <w:r w:rsidRPr="000C1500">
        <w:rPr>
          <w:rFonts w:ascii="Cambria" w:hAnsi="Cambria"/>
          <w:noProof/>
          <w:lang w:val="ro-RO"/>
        </w:rPr>
        <w:t>4.3.6 Procesul</w:t>
      </w:r>
      <w:bookmarkEnd w:id="30"/>
    </w:p>
    <w:p w14:paraId="286931A1"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Procesul de productie si prestare servicii:</w:t>
      </w:r>
    </w:p>
    <w:p w14:paraId="66A1B62B" w14:textId="77777777" w:rsidR="000C1500" w:rsidRPr="000C1500" w:rsidRDefault="000C1500" w:rsidP="000C1500">
      <w:pPr>
        <w:rPr>
          <w:rFonts w:ascii="Cambria" w:hAnsi="Cambria"/>
          <w:noProof/>
          <w:sz w:val="24"/>
          <w:szCs w:val="24"/>
          <w:lang w:val="ro-RO"/>
        </w:rPr>
      </w:pPr>
    </w:p>
    <w:p w14:paraId="64D670CD"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PROCES 1: Productie spot publicitar audio</w:t>
      </w:r>
    </w:p>
    <w:p w14:paraId="11B258D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1. Consultare cu clientul: intelegere necesitati, mesaj dorit (30 min)</w:t>
      </w:r>
    </w:p>
    <w:p w14:paraId="020801D0"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2. Creare scenariu: redactare text, aprobare client (2 ore)</w:t>
      </w:r>
    </w:p>
    <w:p w14:paraId="083A2EC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3. Selectie voce si muzica: alegere narator, fundal muzical (30 min)</w:t>
      </w:r>
    </w:p>
    <w:p w14:paraId="3B21543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4. Inregistrare: sesiune studio, multiple variante (1 ora)</w:t>
      </w:r>
    </w:p>
    <w:p w14:paraId="08A7F31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5. Editare si mixaj: post-productie, efecte, finalizare (2 ore)</w:t>
      </w:r>
    </w:p>
    <w:p w14:paraId="2E24E03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lastRenderedPageBreak/>
        <w:t>6. Revizuire client: feedback, ajustari (1 ora)</w:t>
      </w:r>
    </w:p>
    <w:p w14:paraId="57B98BCB"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7. Livrare: fisier final + programare difuzare (30 min)</w:t>
      </w:r>
    </w:p>
    <w:p w14:paraId="0434DC5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TOTAL: circa 7 ore pentru un spot de calitate</w:t>
      </w:r>
    </w:p>
    <w:p w14:paraId="7AF5B72A" w14:textId="77777777" w:rsidR="000C1500" w:rsidRPr="000C1500" w:rsidRDefault="000C1500" w:rsidP="000C1500">
      <w:pPr>
        <w:rPr>
          <w:rFonts w:ascii="Cambria" w:hAnsi="Cambria"/>
          <w:noProof/>
          <w:sz w:val="24"/>
          <w:szCs w:val="24"/>
          <w:lang w:val="ro-RO"/>
        </w:rPr>
      </w:pPr>
    </w:p>
    <w:p w14:paraId="3F80C3FD"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Control calitate:</w:t>
      </w:r>
    </w:p>
    <w:p w14:paraId="49EB92F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Toate materialele trec prin dublu-check tehnic si editorial</w:t>
      </w:r>
    </w:p>
    <w:p w14:paraId="6D7196D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Feedback intern intre membrii echipei inainte de livrare</w:t>
      </w:r>
    </w:p>
    <w:p w14:paraId="39B5C8FF"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Revizuire obligatorie de catre mentor-profesor pentru continut sensibil</w:t>
      </w:r>
    </w:p>
    <w:p w14:paraId="0DECAC57" w14:textId="0D16D436" w:rsidR="000C1500" w:rsidRPr="000C1500" w:rsidRDefault="000C1500" w:rsidP="000C1500">
      <w:pPr>
        <w:rPr>
          <w:rFonts w:ascii="Cambria" w:hAnsi="Cambria"/>
          <w:noProof/>
          <w:sz w:val="24"/>
          <w:szCs w:val="24"/>
          <w:lang w:val="ro-RO"/>
        </w:rPr>
      </w:pPr>
    </w:p>
    <w:p w14:paraId="4B9C46F1" w14:textId="77777777" w:rsidR="000C1500" w:rsidRPr="000C1500" w:rsidRDefault="000C1500" w:rsidP="00FB5D4A">
      <w:pPr>
        <w:pStyle w:val="Heading2"/>
        <w:numPr>
          <w:ilvl w:val="0"/>
          <w:numId w:val="0"/>
        </w:numPr>
        <w:ind w:left="792" w:hanging="432"/>
        <w:rPr>
          <w:noProof/>
          <w:sz w:val="24"/>
          <w:szCs w:val="24"/>
        </w:rPr>
      </w:pPr>
      <w:bookmarkStart w:id="31" w:name="_Toc218893955"/>
      <w:r w:rsidRPr="000C1500">
        <w:rPr>
          <w:noProof/>
          <w:sz w:val="24"/>
          <w:szCs w:val="24"/>
        </w:rPr>
        <w:t>4.4. RESURSE-CHEIE</w:t>
      </w:r>
      <w:bookmarkEnd w:id="31"/>
    </w:p>
    <w:p w14:paraId="455A7460" w14:textId="77777777" w:rsidR="000C1500" w:rsidRPr="000C1500" w:rsidRDefault="000C1500" w:rsidP="000C1500">
      <w:pPr>
        <w:pStyle w:val="Heading3"/>
        <w:rPr>
          <w:rFonts w:ascii="Cambria" w:hAnsi="Cambria"/>
          <w:noProof/>
          <w:lang w:val="ro-RO"/>
        </w:rPr>
      </w:pPr>
      <w:bookmarkStart w:id="32" w:name="_Toc218893956"/>
      <w:r w:rsidRPr="000C1500">
        <w:rPr>
          <w:rFonts w:ascii="Cambria" w:hAnsi="Cambria"/>
          <w:noProof/>
          <w:lang w:val="ro-RO"/>
        </w:rPr>
        <w:t>4.4.1 Resurse umane</w:t>
      </w:r>
      <w:bookmarkEnd w:id="32"/>
    </w:p>
    <w:p w14:paraId="3A2F6523"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Structura organizatorica:</w:t>
      </w:r>
    </w:p>
    <w:p w14:paraId="4747B686"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Coordonator General (Solomon Victor): </w:t>
      </w:r>
      <w:r w:rsidRPr="000C1500">
        <w:rPr>
          <w:rFonts w:ascii="Cambria" w:hAnsi="Cambria"/>
          <w:noProof/>
          <w:sz w:val="24"/>
          <w:szCs w:val="24"/>
          <w:lang w:val="ro-RO"/>
        </w:rPr>
        <w:t>Management general, relatii clienti, strategie - 15 ore/saptamana</w:t>
      </w:r>
    </w:p>
    <w:p w14:paraId="2531FF1C"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Responsabil Continut (Tcaci Marcela): </w:t>
      </w:r>
      <w:r w:rsidRPr="000C1500">
        <w:rPr>
          <w:rFonts w:ascii="Cambria" w:hAnsi="Cambria"/>
          <w:noProof/>
          <w:sz w:val="24"/>
          <w:szCs w:val="24"/>
          <w:lang w:val="ro-RO"/>
        </w:rPr>
        <w:t>Planificare editoriala, supervizare productie - 12 ore/saptamana</w:t>
      </w:r>
    </w:p>
    <w:p w14:paraId="0A149324"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Responsabil Tehnic (Ceban Catalina): </w:t>
      </w:r>
      <w:r w:rsidRPr="000C1500">
        <w:rPr>
          <w:rFonts w:ascii="Cambria" w:hAnsi="Cambria"/>
          <w:noProof/>
          <w:sz w:val="24"/>
          <w:szCs w:val="24"/>
          <w:lang w:val="ro-RO"/>
        </w:rPr>
        <w:t>Operare echipament, editare audio/video - 12 ore/saptamana</w:t>
      </w:r>
    </w:p>
    <w:p w14:paraId="525D87DF"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Responsabil Marketing (Tiron Selina): </w:t>
      </w:r>
      <w:r w:rsidRPr="000C1500">
        <w:rPr>
          <w:rFonts w:ascii="Cambria" w:hAnsi="Cambria"/>
          <w:noProof/>
          <w:sz w:val="24"/>
          <w:szCs w:val="24"/>
          <w:lang w:val="ro-RO"/>
        </w:rPr>
        <w:t>Social media, promovare, analiza - 12 ore/saptamana</w:t>
      </w:r>
    </w:p>
    <w:p w14:paraId="69324DE7"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Responsabil Financiar (Golban Irina): </w:t>
      </w:r>
      <w:r w:rsidRPr="000C1500">
        <w:rPr>
          <w:rFonts w:ascii="Cambria" w:hAnsi="Cambria"/>
          <w:noProof/>
          <w:sz w:val="24"/>
          <w:szCs w:val="24"/>
          <w:lang w:val="ro-RO"/>
        </w:rPr>
        <w:t>Contabilitate, facturare, bugete - 10 ore/saptamana</w:t>
      </w:r>
    </w:p>
    <w:p w14:paraId="49E3733B"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10-15 Voluntari-Reporteri: </w:t>
      </w:r>
      <w:r w:rsidRPr="000C1500">
        <w:rPr>
          <w:rFonts w:ascii="Cambria" w:hAnsi="Cambria"/>
          <w:noProof/>
          <w:sz w:val="24"/>
          <w:szCs w:val="24"/>
          <w:lang w:val="ro-RO"/>
        </w:rPr>
        <w:t>Productie continut, interviuri, cercetare - 3-5 ore/saptamana fiecare</w:t>
      </w:r>
    </w:p>
    <w:p w14:paraId="35C86FE2" w14:textId="77777777" w:rsidR="000C1500" w:rsidRPr="000C1500" w:rsidRDefault="000C1500" w:rsidP="000C1500">
      <w:pPr>
        <w:ind w:left="360"/>
        <w:rPr>
          <w:rFonts w:ascii="Cambria" w:hAnsi="Cambria"/>
          <w:noProof/>
          <w:sz w:val="24"/>
          <w:szCs w:val="24"/>
          <w:lang w:val="ro-RO"/>
        </w:rPr>
      </w:pPr>
      <w:r w:rsidRPr="000C1500">
        <w:rPr>
          <w:rFonts w:ascii="Cambria" w:hAnsi="Cambria"/>
          <w:b/>
          <w:noProof/>
          <w:sz w:val="24"/>
          <w:szCs w:val="24"/>
          <w:lang w:val="ro-RO"/>
        </w:rPr>
        <w:t xml:space="preserve">• 1 Mentor-Profesor: </w:t>
      </w:r>
      <w:r w:rsidRPr="000C1500">
        <w:rPr>
          <w:rFonts w:ascii="Cambria" w:hAnsi="Cambria"/>
          <w:noProof/>
          <w:sz w:val="24"/>
          <w:szCs w:val="24"/>
          <w:lang w:val="ro-RO"/>
        </w:rPr>
        <w:t>Consiliere, supervizare, facilitare relatii - 2-3 ore/saptamana</w:t>
      </w:r>
    </w:p>
    <w:p w14:paraId="6578F59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Competente necesare si training:</w:t>
      </w:r>
    </w:p>
    <w:p w14:paraId="6C72561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Comunicare si vorbire in public: workshop-uri cu jurnalisti</w:t>
      </w:r>
    </w:p>
    <w:p w14:paraId="795D2E4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Tehnica audio: training editare in Audacity, operare microfoane</w:t>
      </w:r>
    </w:p>
    <w:p w14:paraId="06C47086"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Marketing digital: curs online Canva, Instagram, TikTok</w:t>
      </w:r>
    </w:p>
    <w:p w14:paraId="391D705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Vanzari si negociere: simulari, role-play cu mentor</w:t>
      </w:r>
    </w:p>
    <w:p w14:paraId="396C75A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Management financiar: Excel, facturare, urmarire bugete</w:t>
      </w:r>
    </w:p>
    <w:p w14:paraId="10EA67A8" w14:textId="77777777" w:rsidR="000C1500" w:rsidRPr="000C1500" w:rsidRDefault="000C1500" w:rsidP="000C1500">
      <w:pPr>
        <w:pStyle w:val="Heading3"/>
        <w:rPr>
          <w:rFonts w:ascii="Cambria" w:hAnsi="Cambria"/>
          <w:noProof/>
          <w:lang w:val="ro-RO"/>
        </w:rPr>
      </w:pPr>
      <w:bookmarkStart w:id="33" w:name="_Toc218893957"/>
      <w:r w:rsidRPr="000C1500">
        <w:rPr>
          <w:rFonts w:ascii="Cambria" w:hAnsi="Cambria"/>
          <w:noProof/>
          <w:lang w:val="ro-RO"/>
        </w:rPr>
        <w:t>4.4.2 Resurse fizice</w:t>
      </w:r>
      <w:bookmarkEnd w:id="33"/>
    </w:p>
    <w:p w14:paraId="0B973F4C"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Echipament necesar (investitie initiala 480 EUR):</w:t>
      </w:r>
    </w:p>
    <w:tbl>
      <w:tblPr>
        <w:tblStyle w:val="LightGrid-Accent1"/>
        <w:tblW w:w="0" w:type="auto"/>
        <w:tblLook w:val="04A0" w:firstRow="1" w:lastRow="0" w:firstColumn="1" w:lastColumn="0" w:noHBand="0" w:noVBand="1"/>
      </w:tblPr>
      <w:tblGrid>
        <w:gridCol w:w="2160"/>
        <w:gridCol w:w="2160"/>
        <w:gridCol w:w="2160"/>
        <w:gridCol w:w="2160"/>
      </w:tblGrid>
      <w:tr w:rsidR="000C1500" w:rsidRPr="000C1500" w14:paraId="6F1FBA9B" w14:textId="77777777" w:rsidTr="00A93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46400FB"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Echipament</w:t>
            </w:r>
          </w:p>
        </w:tc>
        <w:tc>
          <w:tcPr>
            <w:tcW w:w="2160" w:type="dxa"/>
          </w:tcPr>
          <w:p w14:paraId="4B8663C4" w14:textId="77777777" w:rsidR="000C1500" w:rsidRPr="000C1500" w:rsidRDefault="000C1500" w:rsidP="00A9346D">
            <w:pPr>
              <w:cnfStyle w:val="100000000000" w:firstRow="1" w:lastRow="0" w:firstColumn="0" w:lastColumn="0" w:oddVBand="0" w:evenVBand="0" w:oddHBand="0"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Specificatii</w:t>
            </w:r>
          </w:p>
        </w:tc>
        <w:tc>
          <w:tcPr>
            <w:tcW w:w="2160" w:type="dxa"/>
          </w:tcPr>
          <w:p w14:paraId="7DAE3416" w14:textId="77777777" w:rsidR="000C1500" w:rsidRPr="000C1500" w:rsidRDefault="000C1500" w:rsidP="00A9346D">
            <w:pPr>
              <w:cnfStyle w:val="100000000000" w:firstRow="1" w:lastRow="0" w:firstColumn="0" w:lastColumn="0" w:oddVBand="0" w:evenVBand="0" w:oddHBand="0"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Pret</w:t>
            </w:r>
          </w:p>
        </w:tc>
        <w:tc>
          <w:tcPr>
            <w:tcW w:w="2160" w:type="dxa"/>
          </w:tcPr>
          <w:p w14:paraId="1F1120B0" w14:textId="77777777" w:rsidR="000C1500" w:rsidRPr="000C1500" w:rsidRDefault="000C1500" w:rsidP="00A9346D">
            <w:pPr>
              <w:cnfStyle w:val="100000000000" w:firstRow="1" w:lastRow="0" w:firstColumn="0" w:lastColumn="0" w:oddVBand="0" w:evenVBand="0" w:oddHBand="0"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Cant</w:t>
            </w:r>
          </w:p>
        </w:tc>
      </w:tr>
      <w:tr w:rsidR="000C1500" w:rsidRPr="000C1500" w14:paraId="0E749D91" w14:textId="77777777" w:rsidTr="00A93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F46AEC4"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Laptop editare</w:t>
            </w:r>
          </w:p>
        </w:tc>
        <w:tc>
          <w:tcPr>
            <w:tcW w:w="2160" w:type="dxa"/>
          </w:tcPr>
          <w:p w14:paraId="45AB62C1"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HP/Lenovo i5, 8GB RAM, SSD</w:t>
            </w:r>
          </w:p>
        </w:tc>
        <w:tc>
          <w:tcPr>
            <w:tcW w:w="2160" w:type="dxa"/>
          </w:tcPr>
          <w:p w14:paraId="5AF85FE0"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300 EUR</w:t>
            </w:r>
          </w:p>
        </w:tc>
        <w:tc>
          <w:tcPr>
            <w:tcW w:w="2160" w:type="dxa"/>
          </w:tcPr>
          <w:p w14:paraId="05830572"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1</w:t>
            </w:r>
          </w:p>
        </w:tc>
      </w:tr>
      <w:tr w:rsidR="000C1500" w:rsidRPr="000C1500" w14:paraId="38DCAB80" w14:textId="77777777" w:rsidTr="00A934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ACD6B2A"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lastRenderedPageBreak/>
              <w:t>Microfon USB</w:t>
            </w:r>
          </w:p>
        </w:tc>
        <w:tc>
          <w:tcPr>
            <w:tcW w:w="2160" w:type="dxa"/>
          </w:tcPr>
          <w:p w14:paraId="2594F989"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Audio-Technica AT2020USB+</w:t>
            </w:r>
          </w:p>
        </w:tc>
        <w:tc>
          <w:tcPr>
            <w:tcW w:w="2160" w:type="dxa"/>
          </w:tcPr>
          <w:p w14:paraId="5F35B6FD"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60 EUR</w:t>
            </w:r>
          </w:p>
        </w:tc>
        <w:tc>
          <w:tcPr>
            <w:tcW w:w="2160" w:type="dxa"/>
          </w:tcPr>
          <w:p w14:paraId="2AB9E6EC"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2</w:t>
            </w:r>
          </w:p>
        </w:tc>
      </w:tr>
      <w:tr w:rsidR="000C1500" w:rsidRPr="000C1500" w14:paraId="54BDDEA7" w14:textId="77777777" w:rsidTr="00A93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4AC1715"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Cablu si accesorii</w:t>
            </w:r>
          </w:p>
        </w:tc>
        <w:tc>
          <w:tcPr>
            <w:tcW w:w="2160" w:type="dxa"/>
          </w:tcPr>
          <w:p w14:paraId="58FE4257"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Standuri, pop filter, cabluri</w:t>
            </w:r>
          </w:p>
        </w:tc>
        <w:tc>
          <w:tcPr>
            <w:tcW w:w="2160" w:type="dxa"/>
          </w:tcPr>
          <w:p w14:paraId="2D43E8E9"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20 EUR</w:t>
            </w:r>
          </w:p>
        </w:tc>
        <w:tc>
          <w:tcPr>
            <w:tcW w:w="2160" w:type="dxa"/>
          </w:tcPr>
          <w:p w14:paraId="214AFC4D" w14:textId="77777777" w:rsidR="000C1500" w:rsidRPr="000C1500" w:rsidRDefault="000C1500" w:rsidP="00A9346D">
            <w:pPr>
              <w:cnfStyle w:val="000000100000" w:firstRow="0" w:lastRow="0" w:firstColumn="0" w:lastColumn="0" w:oddVBand="0" w:evenVBand="0" w:oddHBand="1" w:evenHBand="0"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w:t>
            </w:r>
          </w:p>
        </w:tc>
      </w:tr>
      <w:tr w:rsidR="000C1500" w:rsidRPr="000C1500" w14:paraId="5938BEDD" w14:textId="77777777" w:rsidTr="00A934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3138DDA" w14:textId="77777777" w:rsidR="000C1500" w:rsidRPr="000C1500" w:rsidRDefault="000C1500" w:rsidP="00A9346D">
            <w:pPr>
              <w:rPr>
                <w:rFonts w:ascii="Cambria" w:hAnsi="Cambria"/>
                <w:noProof/>
                <w:sz w:val="24"/>
                <w:szCs w:val="24"/>
                <w:lang w:val="ro-RO"/>
              </w:rPr>
            </w:pPr>
            <w:r w:rsidRPr="000C1500">
              <w:rPr>
                <w:rFonts w:ascii="Cambria" w:hAnsi="Cambria"/>
                <w:noProof/>
                <w:sz w:val="24"/>
                <w:szCs w:val="24"/>
                <w:lang w:val="ro-RO"/>
              </w:rPr>
              <w:t>Boxe active</w:t>
            </w:r>
          </w:p>
        </w:tc>
        <w:tc>
          <w:tcPr>
            <w:tcW w:w="2160" w:type="dxa"/>
          </w:tcPr>
          <w:p w14:paraId="7035AE39"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Monitoare studio Behringer</w:t>
            </w:r>
          </w:p>
        </w:tc>
        <w:tc>
          <w:tcPr>
            <w:tcW w:w="2160" w:type="dxa"/>
          </w:tcPr>
          <w:p w14:paraId="5669AC3A"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100 EUR</w:t>
            </w:r>
          </w:p>
        </w:tc>
        <w:tc>
          <w:tcPr>
            <w:tcW w:w="2160" w:type="dxa"/>
          </w:tcPr>
          <w:p w14:paraId="2F012016" w14:textId="77777777" w:rsidR="000C1500" w:rsidRPr="000C1500" w:rsidRDefault="000C1500" w:rsidP="00A9346D">
            <w:pPr>
              <w:cnfStyle w:val="000000010000" w:firstRow="0" w:lastRow="0" w:firstColumn="0" w:lastColumn="0" w:oddVBand="0" w:evenVBand="0" w:oddHBand="0" w:evenHBand="1" w:firstRowFirstColumn="0" w:firstRowLastColumn="0" w:lastRowFirstColumn="0" w:lastRowLastColumn="0"/>
              <w:rPr>
                <w:rFonts w:ascii="Cambria" w:hAnsi="Cambria"/>
                <w:noProof/>
                <w:sz w:val="24"/>
                <w:szCs w:val="24"/>
                <w:lang w:val="ro-RO"/>
              </w:rPr>
            </w:pPr>
            <w:r w:rsidRPr="000C1500">
              <w:rPr>
                <w:rFonts w:ascii="Cambria" w:hAnsi="Cambria"/>
                <w:noProof/>
                <w:sz w:val="24"/>
                <w:szCs w:val="24"/>
                <w:lang w:val="ro-RO"/>
              </w:rPr>
              <w:t>1 set</w:t>
            </w:r>
          </w:p>
        </w:tc>
      </w:tr>
    </w:tbl>
    <w:p w14:paraId="70FEFA13" w14:textId="77777777" w:rsidR="000C1500" w:rsidRPr="000C1500" w:rsidRDefault="000C1500" w:rsidP="000C1500">
      <w:pPr>
        <w:rPr>
          <w:rFonts w:ascii="Cambria" w:hAnsi="Cambria"/>
          <w:noProof/>
          <w:sz w:val="24"/>
          <w:szCs w:val="24"/>
          <w:lang w:val="ro-RO"/>
        </w:rPr>
      </w:pPr>
    </w:p>
    <w:p w14:paraId="00CCAA49"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Spatiu:</w:t>
      </w:r>
    </w:p>
    <w:p w14:paraId="46AD5DE7"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Camera dedicata 20mp in Colegiul Pedagogic (gratuit)</w:t>
      </w:r>
    </w:p>
    <w:p w14:paraId="03F84748"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Amenajare: panouri fonoabsorbante DIY (100 EUR), birou, scaune</w:t>
      </w:r>
    </w:p>
    <w:p w14:paraId="66D3445C"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Software:</w:t>
      </w:r>
    </w:p>
    <w:p w14:paraId="51F267E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Audacity: editare audio (gratuit, open-source)</w:t>
      </w:r>
    </w:p>
    <w:p w14:paraId="5B889A4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Canva Pro: design grafic (15 EUR/luna = 180 EUR/an)</w:t>
      </w:r>
    </w:p>
    <w:p w14:paraId="22945B3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OBS Studio: streaming si inregistrare video (gratuit)</w:t>
      </w:r>
    </w:p>
    <w:p w14:paraId="307BD4ED" w14:textId="77777777" w:rsidR="000C1500" w:rsidRPr="000C1500" w:rsidRDefault="000C1500" w:rsidP="000C1500">
      <w:pPr>
        <w:pStyle w:val="Heading3"/>
        <w:rPr>
          <w:rFonts w:ascii="Cambria" w:hAnsi="Cambria"/>
          <w:noProof/>
          <w:lang w:val="ro-RO"/>
        </w:rPr>
      </w:pPr>
      <w:bookmarkStart w:id="34" w:name="_Toc218893958"/>
      <w:r w:rsidRPr="000C1500">
        <w:rPr>
          <w:rFonts w:ascii="Cambria" w:hAnsi="Cambria"/>
          <w:noProof/>
          <w:lang w:val="ro-RO"/>
        </w:rPr>
        <w:t>4.4.3 Resurse informationale</w:t>
      </w:r>
      <w:bookmarkEnd w:id="34"/>
    </w:p>
    <w:p w14:paraId="19A44551"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Cercetari si studii:</w:t>
      </w:r>
    </w:p>
    <w:p w14:paraId="4E03F74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Studiu comportament consum media tineri Moldova (sondaje interne)</w:t>
      </w:r>
    </w:p>
    <w:p w14:paraId="0931A01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Analiza piata: identificare concurenti, preturi, oferte (cercetare online)</w:t>
      </w:r>
    </w:p>
    <w:p w14:paraId="4FD6F7D5"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Best practices: modele similare internationale (radio-uri scolare Romania, Ucraina)</w:t>
      </w:r>
    </w:p>
    <w:p w14:paraId="04EE74AF"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Certificari si autorizari:</w:t>
      </w:r>
    </w:p>
    <w:p w14:paraId="4AFF09E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Inregistrare ca activitate a colegiului (acord institutional)</w:t>
      </w:r>
    </w:p>
    <w:p w14:paraId="352CDDA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Respectare GDPR si protectie date personale (politici interne)</w:t>
      </w:r>
    </w:p>
    <w:p w14:paraId="15413D79"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Conformitate cu Legea mass-media (continut educational, nu exclusiv comercial)</w:t>
      </w:r>
    </w:p>
    <w:p w14:paraId="02DFF598" w14:textId="77777777" w:rsidR="000C1500" w:rsidRPr="000C1500" w:rsidRDefault="000C1500" w:rsidP="000C1500">
      <w:pPr>
        <w:pStyle w:val="Heading3"/>
        <w:rPr>
          <w:rFonts w:ascii="Cambria" w:hAnsi="Cambria"/>
          <w:noProof/>
          <w:lang w:val="ro-RO"/>
        </w:rPr>
      </w:pPr>
      <w:bookmarkStart w:id="35" w:name="_Toc218893959"/>
      <w:r w:rsidRPr="000C1500">
        <w:rPr>
          <w:rFonts w:ascii="Cambria" w:hAnsi="Cambria"/>
          <w:noProof/>
          <w:lang w:val="ro-RO"/>
        </w:rPr>
        <w:t>4.4.4 Resurse financiare</w:t>
      </w:r>
      <w:bookmarkEnd w:id="35"/>
    </w:p>
    <w:p w14:paraId="64DD8941"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Necesarul total de resurse financiare:</w:t>
      </w:r>
    </w:p>
    <w:p w14:paraId="21E775EF" w14:textId="77777777" w:rsidR="000C1500" w:rsidRPr="000C1500" w:rsidRDefault="000C1500" w:rsidP="000C1500">
      <w:pPr>
        <w:rPr>
          <w:rFonts w:ascii="Cambria" w:hAnsi="Cambria"/>
          <w:noProof/>
          <w:sz w:val="24"/>
          <w:szCs w:val="24"/>
          <w:lang w:val="ro-RO"/>
        </w:rPr>
      </w:pPr>
    </w:p>
    <w:p w14:paraId="47A40AD8"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Investitie initiala (an 1):</w:t>
      </w:r>
    </w:p>
    <w:p w14:paraId="7B40E312"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Echipament audio si IT: 480 EUR (8.640 MDL)</w:t>
      </w:r>
    </w:p>
    <w:p w14:paraId="03542B3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Amenajare spatiu: 100 EUR (1.800 MDL)</w:t>
      </w:r>
    </w:p>
    <w:p w14:paraId="4F0BAD2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Marketing si lansare: 300 MDL</w:t>
      </w:r>
    </w:p>
    <w:p w14:paraId="0DFFBEBE"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Capital de lucru (3 luni): 2.700 MDL</w:t>
      </w:r>
    </w:p>
    <w:p w14:paraId="27454143"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TOTAL investitie initiala: 600 EUR + 3.000 MDL = circa 13.800 MDL</w:t>
      </w:r>
    </w:p>
    <w:p w14:paraId="26E570B2" w14:textId="77777777" w:rsidR="000C1500" w:rsidRPr="000C1500" w:rsidRDefault="000C1500" w:rsidP="000C1500">
      <w:pPr>
        <w:rPr>
          <w:rFonts w:ascii="Cambria" w:hAnsi="Cambria"/>
          <w:noProof/>
          <w:sz w:val="24"/>
          <w:szCs w:val="24"/>
          <w:lang w:val="ro-RO"/>
        </w:rPr>
      </w:pPr>
    </w:p>
    <w:p w14:paraId="4B212FD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Costuri operationale lunare:</w:t>
      </w:r>
    </w:p>
    <w:p w14:paraId="5334F00B"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Internet, hosting, Canva: 225 MDL</w:t>
      </w:r>
    </w:p>
    <w:p w14:paraId="30E9C4E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lastRenderedPageBreak/>
        <w:t>Materiale promovare: 100 MDL (lunile 1-3), apoi 50 MDL</w:t>
      </w:r>
    </w:p>
    <w:p w14:paraId="1333321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Materiale consumabile: 100 MDL</w:t>
      </w:r>
    </w:p>
    <w:p w14:paraId="2E14D52D"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Uzura si mentenanta: 50 MDL</w:t>
      </w:r>
    </w:p>
    <w:p w14:paraId="7042E3C1"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TOTAL lunar: circa 900 MDL (primele luni), apoi 525 MDL</w:t>
      </w:r>
    </w:p>
    <w:p w14:paraId="51285D19" w14:textId="77777777" w:rsidR="000C1500" w:rsidRPr="000C1500" w:rsidRDefault="000C1500" w:rsidP="000C1500">
      <w:pPr>
        <w:rPr>
          <w:rFonts w:ascii="Cambria" w:hAnsi="Cambria"/>
          <w:noProof/>
          <w:sz w:val="24"/>
          <w:szCs w:val="24"/>
          <w:lang w:val="ro-RO"/>
        </w:rPr>
      </w:pPr>
    </w:p>
    <w:p w14:paraId="148856D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Surse de finantare:</w:t>
      </w:r>
    </w:p>
    <w:p w14:paraId="4D77FF8C"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Grant initial YES/Eco-Razeni: 600 EUR pentru echipament si lansare (80%)</w:t>
      </w:r>
    </w:p>
    <w:p w14:paraId="0F93735B"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Campanie crowdfunding scolara: 200-300 EUR din comunitate (15%)</w:t>
      </w:r>
    </w:p>
    <w:p w14:paraId="26BD273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Contributie proprie echipa: munca voluntara valorificata (5%)</w:t>
      </w:r>
    </w:p>
    <w:p w14:paraId="4195B1C2" w14:textId="77777777" w:rsidR="000C1500" w:rsidRPr="000C1500" w:rsidRDefault="000C1500" w:rsidP="000C1500">
      <w:pPr>
        <w:rPr>
          <w:rFonts w:ascii="Cambria" w:hAnsi="Cambria"/>
          <w:noProof/>
          <w:sz w:val="24"/>
          <w:szCs w:val="24"/>
          <w:lang w:val="ro-RO"/>
        </w:rPr>
      </w:pPr>
    </w:p>
    <w:p w14:paraId="26D13E56" w14:textId="77777777" w:rsidR="000C1500" w:rsidRPr="000C1500" w:rsidRDefault="000C1500" w:rsidP="000C1500">
      <w:pPr>
        <w:rPr>
          <w:rFonts w:ascii="Cambria" w:hAnsi="Cambria"/>
          <w:noProof/>
          <w:sz w:val="24"/>
          <w:szCs w:val="24"/>
          <w:lang w:val="ro-RO"/>
        </w:rPr>
      </w:pPr>
      <w:r w:rsidRPr="000C1500">
        <w:rPr>
          <w:rFonts w:ascii="Cambria" w:hAnsi="Cambria"/>
          <w:b/>
          <w:noProof/>
          <w:sz w:val="24"/>
          <w:szCs w:val="24"/>
          <w:lang w:val="ro-RO"/>
        </w:rPr>
        <w:t>Sustenabilitate financiara:</w:t>
      </w:r>
    </w:p>
    <w:p w14:paraId="4451416F"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Luna 6: Venituri 4.400 MDL, costuri 900 MDL → Profit 3.500 MDL (autosuficienta atinsa)</w:t>
      </w:r>
    </w:p>
    <w:p w14:paraId="7C48112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Luna 12: Venituri 11.900 MDL, costuri 1.300 MDL → Profit 10.600 MDL (crestere stabila)</w:t>
      </w:r>
    </w:p>
    <w:p w14:paraId="73C69FC4" w14:textId="77777777" w:rsidR="000C1500" w:rsidRPr="000C1500" w:rsidRDefault="000C1500" w:rsidP="000C1500">
      <w:pPr>
        <w:rPr>
          <w:rFonts w:ascii="Cambria" w:hAnsi="Cambria"/>
          <w:noProof/>
          <w:sz w:val="24"/>
          <w:szCs w:val="24"/>
          <w:lang w:val="ro-RO"/>
        </w:rPr>
      </w:pPr>
      <w:r w:rsidRPr="000C1500">
        <w:rPr>
          <w:rFonts w:ascii="Cambria" w:hAnsi="Cambria"/>
          <w:noProof/>
          <w:sz w:val="24"/>
          <w:szCs w:val="24"/>
          <w:lang w:val="ro-RO"/>
        </w:rPr>
        <w:t>Reinvestire 50% profit in dezvoltare, 30% fond rezerva, 20% stimulente echipa</w:t>
      </w:r>
    </w:p>
    <w:p w14:paraId="25EC0EA0" w14:textId="77777777" w:rsidR="000C1500" w:rsidRDefault="000C1500" w:rsidP="000C1500">
      <w:pPr>
        <w:rPr>
          <w:rFonts w:ascii="Cambria" w:hAnsi="Cambria"/>
          <w:noProof/>
          <w:sz w:val="24"/>
          <w:szCs w:val="24"/>
          <w:lang w:val="ro-RO"/>
        </w:rPr>
      </w:pPr>
      <w:r w:rsidRPr="000C1500">
        <w:rPr>
          <w:rFonts w:ascii="Cambria" w:hAnsi="Cambria"/>
          <w:noProof/>
          <w:sz w:val="24"/>
          <w:szCs w:val="24"/>
          <w:lang w:val="ro-RO"/>
        </w:rPr>
        <w:t>Obiectiv: autonomie financiara completa fara dependenta de donatii externe</w:t>
      </w:r>
    </w:p>
    <w:sectPr w:rsidR="000C1500" w:rsidSect="000C1500">
      <w:footerReference w:type="default" r:id="rId13"/>
      <w:pgSz w:w="11906" w:h="16838" w:code="9"/>
      <w:pgMar w:top="426"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EA9" w14:textId="77777777" w:rsidR="00416A62" w:rsidRDefault="00416A62" w:rsidP="001A17BA">
      <w:pPr>
        <w:spacing w:after="0" w:line="240" w:lineRule="auto"/>
      </w:pPr>
      <w:r>
        <w:separator/>
      </w:r>
    </w:p>
  </w:endnote>
  <w:endnote w:type="continuationSeparator" w:id="0">
    <w:p w14:paraId="763BBC1F" w14:textId="77777777" w:rsidR="00416A62" w:rsidRDefault="00416A62" w:rsidP="001A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0B205860" w:rsidR="00C3074E" w:rsidRDefault="00C3074E">
        <w:pPr>
          <w:pStyle w:val="Footer"/>
          <w:jc w:val="right"/>
        </w:pPr>
        <w:r>
          <w:fldChar w:fldCharType="begin"/>
        </w:r>
        <w:r>
          <w:instrText xml:space="preserve"> PAGE   \* MERGEFORMAT </w:instrText>
        </w:r>
        <w:r>
          <w:fldChar w:fldCharType="separate"/>
        </w:r>
        <w:r w:rsidR="001F7772">
          <w:rPr>
            <w:noProof/>
          </w:rPr>
          <w:t>11</w:t>
        </w:r>
        <w:r>
          <w:rPr>
            <w:noProof/>
          </w:rPr>
          <w:fldChar w:fldCharType="end"/>
        </w:r>
      </w:p>
    </w:sdtContent>
  </w:sdt>
  <w:p w14:paraId="08868849" w14:textId="77777777" w:rsidR="00C3074E" w:rsidRDefault="00C3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ED36" w14:textId="77777777" w:rsidR="00416A62" w:rsidRDefault="00416A62" w:rsidP="001A17BA">
      <w:pPr>
        <w:spacing w:after="0" w:line="240" w:lineRule="auto"/>
      </w:pPr>
      <w:r>
        <w:separator/>
      </w:r>
    </w:p>
  </w:footnote>
  <w:footnote w:type="continuationSeparator" w:id="0">
    <w:p w14:paraId="65731F8A" w14:textId="77777777" w:rsidR="00416A62" w:rsidRDefault="00416A62" w:rsidP="001A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368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7.25pt;visibility:visible;mso-wrap-style:square" o:bullet="t">
        <v:imagedata r:id="rId1" o:title=""/>
      </v:shape>
    </w:pict>
  </w:numPicBullet>
  <w:abstractNum w:abstractNumId="0" w15:restartNumberingAfterBreak="0">
    <w:nsid w:val="FFFFFF88"/>
    <w:multiLevelType w:val="singleLevel"/>
    <w:tmpl w:val="0A1E716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1E32D1"/>
    <w:multiLevelType w:val="multilevel"/>
    <w:tmpl w:val="1D70AAC8"/>
    <w:lvl w:ilvl="0">
      <w:start w:val="2"/>
      <w:numFmt w:val="decimal"/>
      <w:lvlText w:val="%1"/>
      <w:lvlJc w:val="left"/>
      <w:pPr>
        <w:ind w:left="570" w:hanging="570"/>
      </w:pPr>
      <w:rPr>
        <w:rFonts w:ascii="Cambria" w:hAnsi="Cambria" w:hint="default"/>
        <w:sz w:val="28"/>
        <w:szCs w:val="28"/>
      </w:rPr>
    </w:lvl>
    <w:lvl w:ilvl="1">
      <w:start w:val="4"/>
      <w:numFmt w:val="decimal"/>
      <w:lvlText w:val="%1.%2"/>
      <w:lvlJc w:val="left"/>
      <w:pPr>
        <w:ind w:left="900" w:hanging="720"/>
      </w:pPr>
      <w:rPr>
        <w:rFonts w:asciiTheme="majorHAnsi" w:hAnsiTheme="majorHAnsi" w:hint="default"/>
        <w:sz w:val="24"/>
      </w:rPr>
    </w:lvl>
    <w:lvl w:ilvl="2">
      <w:start w:val="1"/>
      <w:numFmt w:val="decimal"/>
      <w:lvlText w:val="%1.%2.%3"/>
      <w:lvlJc w:val="left"/>
      <w:pPr>
        <w:ind w:left="1080" w:hanging="720"/>
      </w:pPr>
      <w:rPr>
        <w:rFonts w:ascii="Cambria" w:hAnsi="Cambria" w:hint="default"/>
        <w:sz w:val="28"/>
        <w:szCs w:val="28"/>
      </w:rPr>
    </w:lvl>
    <w:lvl w:ilvl="3">
      <w:start w:val="1"/>
      <w:numFmt w:val="decimal"/>
      <w:lvlText w:val="%1.%2.%3.%4"/>
      <w:lvlJc w:val="left"/>
      <w:pPr>
        <w:ind w:left="1620" w:hanging="1080"/>
      </w:pPr>
      <w:rPr>
        <w:rFonts w:asciiTheme="majorHAnsi" w:hAnsiTheme="majorHAnsi" w:hint="default"/>
        <w:sz w:val="24"/>
      </w:rPr>
    </w:lvl>
    <w:lvl w:ilvl="4">
      <w:start w:val="1"/>
      <w:numFmt w:val="decimal"/>
      <w:lvlText w:val="%1.%2.%3.%4.%5"/>
      <w:lvlJc w:val="left"/>
      <w:pPr>
        <w:ind w:left="2160" w:hanging="1440"/>
      </w:pPr>
      <w:rPr>
        <w:rFonts w:asciiTheme="majorHAnsi" w:hAnsiTheme="majorHAnsi" w:hint="default"/>
        <w:sz w:val="24"/>
      </w:rPr>
    </w:lvl>
    <w:lvl w:ilvl="5">
      <w:start w:val="1"/>
      <w:numFmt w:val="decimal"/>
      <w:lvlText w:val="%1.%2.%3.%4.%5.%6"/>
      <w:lvlJc w:val="left"/>
      <w:pPr>
        <w:ind w:left="2340" w:hanging="1440"/>
      </w:pPr>
      <w:rPr>
        <w:rFonts w:asciiTheme="majorHAnsi" w:hAnsiTheme="majorHAnsi" w:hint="default"/>
        <w:sz w:val="24"/>
      </w:rPr>
    </w:lvl>
    <w:lvl w:ilvl="6">
      <w:start w:val="1"/>
      <w:numFmt w:val="decimal"/>
      <w:lvlText w:val="%1.%2.%3.%4.%5.%6.%7"/>
      <w:lvlJc w:val="left"/>
      <w:pPr>
        <w:ind w:left="2880" w:hanging="1800"/>
      </w:pPr>
      <w:rPr>
        <w:rFonts w:asciiTheme="majorHAnsi" w:hAnsiTheme="majorHAnsi" w:hint="default"/>
        <w:sz w:val="24"/>
      </w:rPr>
    </w:lvl>
    <w:lvl w:ilvl="7">
      <w:start w:val="1"/>
      <w:numFmt w:val="decimal"/>
      <w:lvlText w:val="%1.%2.%3.%4.%5.%6.%7.%8"/>
      <w:lvlJc w:val="left"/>
      <w:pPr>
        <w:ind w:left="3420" w:hanging="2160"/>
      </w:pPr>
      <w:rPr>
        <w:rFonts w:asciiTheme="majorHAnsi" w:hAnsiTheme="majorHAnsi" w:hint="default"/>
        <w:sz w:val="24"/>
      </w:rPr>
    </w:lvl>
    <w:lvl w:ilvl="8">
      <w:start w:val="1"/>
      <w:numFmt w:val="decimal"/>
      <w:lvlText w:val="%1.%2.%3.%4.%5.%6.%7.%8.%9"/>
      <w:lvlJc w:val="left"/>
      <w:pPr>
        <w:ind w:left="3600" w:hanging="2160"/>
      </w:pPr>
      <w:rPr>
        <w:rFonts w:asciiTheme="majorHAnsi" w:hAnsiTheme="majorHAnsi" w:hint="default"/>
        <w:sz w:val="24"/>
      </w:rPr>
    </w:lvl>
  </w:abstractNum>
  <w:abstractNum w:abstractNumId="3"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990576A"/>
    <w:multiLevelType w:val="multilevel"/>
    <w:tmpl w:val="B1FC9606"/>
    <w:lvl w:ilvl="0">
      <w:start w:val="4"/>
      <w:numFmt w:val="decimal"/>
      <w:lvlText w:val="%1"/>
      <w:lvlJc w:val="left"/>
      <w:pPr>
        <w:ind w:left="615" w:hanging="615"/>
      </w:pPr>
      <w:rPr>
        <w:rFonts w:hint="default"/>
      </w:rPr>
    </w:lvl>
    <w:lvl w:ilvl="1">
      <w:start w:val="4"/>
      <w:numFmt w:val="decimal"/>
      <w:lvlText w:val="%1.%2"/>
      <w:lvlJc w:val="left"/>
      <w:pPr>
        <w:ind w:left="130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9"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F49614F"/>
    <w:multiLevelType w:val="multilevel"/>
    <w:tmpl w:val="BEC04130"/>
    <w:lvl w:ilvl="0">
      <w:start w:val="4"/>
      <w:numFmt w:val="decimal"/>
      <w:lvlText w:val="%1"/>
      <w:lvlJc w:val="left"/>
      <w:pPr>
        <w:ind w:left="615" w:hanging="61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0F03C3B"/>
    <w:multiLevelType w:val="hybridMultilevel"/>
    <w:tmpl w:val="A45E5D54"/>
    <w:lvl w:ilvl="0" w:tplc="F3F45EBA">
      <w:start w:val="1"/>
      <w:numFmt w:val="bullet"/>
      <w:lvlText w:val=""/>
      <w:lvlJc w:val="left"/>
      <w:pPr>
        <w:tabs>
          <w:tab w:val="num" w:pos="720"/>
        </w:tabs>
        <w:ind w:left="720" w:hanging="360"/>
      </w:pPr>
      <w:rPr>
        <w:rFonts w:ascii="Wingdings" w:hAnsi="Wingdings" w:hint="default"/>
      </w:rPr>
    </w:lvl>
    <w:lvl w:ilvl="1" w:tplc="76F060A0" w:tentative="1">
      <w:start w:val="1"/>
      <w:numFmt w:val="bullet"/>
      <w:lvlText w:val=""/>
      <w:lvlJc w:val="left"/>
      <w:pPr>
        <w:tabs>
          <w:tab w:val="num" w:pos="1440"/>
        </w:tabs>
        <w:ind w:left="1440" w:hanging="360"/>
      </w:pPr>
      <w:rPr>
        <w:rFonts w:ascii="Wingdings" w:hAnsi="Wingdings" w:hint="default"/>
      </w:rPr>
    </w:lvl>
    <w:lvl w:ilvl="2" w:tplc="73644318" w:tentative="1">
      <w:start w:val="1"/>
      <w:numFmt w:val="bullet"/>
      <w:lvlText w:val=""/>
      <w:lvlJc w:val="left"/>
      <w:pPr>
        <w:tabs>
          <w:tab w:val="num" w:pos="2160"/>
        </w:tabs>
        <w:ind w:left="2160" w:hanging="360"/>
      </w:pPr>
      <w:rPr>
        <w:rFonts w:ascii="Wingdings" w:hAnsi="Wingdings" w:hint="default"/>
      </w:rPr>
    </w:lvl>
    <w:lvl w:ilvl="3" w:tplc="5778F010" w:tentative="1">
      <w:start w:val="1"/>
      <w:numFmt w:val="bullet"/>
      <w:lvlText w:val=""/>
      <w:lvlJc w:val="left"/>
      <w:pPr>
        <w:tabs>
          <w:tab w:val="num" w:pos="2880"/>
        </w:tabs>
        <w:ind w:left="2880" w:hanging="360"/>
      </w:pPr>
      <w:rPr>
        <w:rFonts w:ascii="Wingdings" w:hAnsi="Wingdings" w:hint="default"/>
      </w:rPr>
    </w:lvl>
    <w:lvl w:ilvl="4" w:tplc="47F6FA94" w:tentative="1">
      <w:start w:val="1"/>
      <w:numFmt w:val="bullet"/>
      <w:lvlText w:val=""/>
      <w:lvlJc w:val="left"/>
      <w:pPr>
        <w:tabs>
          <w:tab w:val="num" w:pos="3600"/>
        </w:tabs>
        <w:ind w:left="3600" w:hanging="360"/>
      </w:pPr>
      <w:rPr>
        <w:rFonts w:ascii="Wingdings" w:hAnsi="Wingdings" w:hint="default"/>
      </w:rPr>
    </w:lvl>
    <w:lvl w:ilvl="5" w:tplc="C5DE57E0" w:tentative="1">
      <w:start w:val="1"/>
      <w:numFmt w:val="bullet"/>
      <w:lvlText w:val=""/>
      <w:lvlJc w:val="left"/>
      <w:pPr>
        <w:tabs>
          <w:tab w:val="num" w:pos="4320"/>
        </w:tabs>
        <w:ind w:left="4320" w:hanging="360"/>
      </w:pPr>
      <w:rPr>
        <w:rFonts w:ascii="Wingdings" w:hAnsi="Wingdings" w:hint="default"/>
      </w:rPr>
    </w:lvl>
    <w:lvl w:ilvl="6" w:tplc="9A74C42C" w:tentative="1">
      <w:start w:val="1"/>
      <w:numFmt w:val="bullet"/>
      <w:lvlText w:val=""/>
      <w:lvlJc w:val="left"/>
      <w:pPr>
        <w:tabs>
          <w:tab w:val="num" w:pos="5040"/>
        </w:tabs>
        <w:ind w:left="5040" w:hanging="360"/>
      </w:pPr>
      <w:rPr>
        <w:rFonts w:ascii="Wingdings" w:hAnsi="Wingdings" w:hint="default"/>
      </w:rPr>
    </w:lvl>
    <w:lvl w:ilvl="7" w:tplc="82D46BB2" w:tentative="1">
      <w:start w:val="1"/>
      <w:numFmt w:val="bullet"/>
      <w:lvlText w:val=""/>
      <w:lvlJc w:val="left"/>
      <w:pPr>
        <w:tabs>
          <w:tab w:val="num" w:pos="5760"/>
        </w:tabs>
        <w:ind w:left="5760" w:hanging="360"/>
      </w:pPr>
      <w:rPr>
        <w:rFonts w:ascii="Wingdings" w:hAnsi="Wingdings" w:hint="default"/>
      </w:rPr>
    </w:lvl>
    <w:lvl w:ilvl="8" w:tplc="EE8064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D2339"/>
    <w:multiLevelType w:val="multilevel"/>
    <w:tmpl w:val="D2F0FA06"/>
    <w:lvl w:ilvl="0">
      <w:start w:val="4"/>
      <w:numFmt w:val="decimal"/>
      <w:lvlText w:val="%1"/>
      <w:lvlJc w:val="left"/>
      <w:pPr>
        <w:ind w:left="615" w:hanging="615"/>
      </w:pPr>
      <w:rPr>
        <w:rFonts w:hint="default"/>
      </w:rPr>
    </w:lvl>
    <w:lvl w:ilvl="1">
      <w:start w:val="4"/>
      <w:numFmt w:val="decimal"/>
      <w:lvlText w:val="%1.%2"/>
      <w:lvlJc w:val="left"/>
      <w:pPr>
        <w:ind w:left="918" w:hanging="72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2232" w:hanging="144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546" w:hanging="2160"/>
      </w:pPr>
      <w:rPr>
        <w:rFonts w:hint="default"/>
      </w:rPr>
    </w:lvl>
    <w:lvl w:ilvl="8">
      <w:start w:val="1"/>
      <w:numFmt w:val="decimal"/>
      <w:lvlText w:val="%1.%2.%3.%4.%5.%6.%7.%8.%9"/>
      <w:lvlJc w:val="left"/>
      <w:pPr>
        <w:ind w:left="3744" w:hanging="2160"/>
      </w:pPr>
      <w:rPr>
        <w:rFonts w:hint="default"/>
      </w:rPr>
    </w:lvl>
  </w:abstractNum>
  <w:abstractNum w:abstractNumId="14" w15:restartNumberingAfterBreak="0">
    <w:nsid w:val="27AE76F7"/>
    <w:multiLevelType w:val="multilevel"/>
    <w:tmpl w:val="74C4190A"/>
    <w:lvl w:ilvl="0">
      <w:start w:val="4"/>
      <w:numFmt w:val="decimal"/>
      <w:lvlText w:val="%1"/>
      <w:lvlJc w:val="left"/>
      <w:pPr>
        <w:ind w:left="615" w:hanging="615"/>
      </w:pPr>
      <w:rPr>
        <w:rFonts w:hint="default"/>
      </w:rPr>
    </w:lvl>
    <w:lvl w:ilvl="1">
      <w:start w:val="5"/>
      <w:numFmt w:val="decimal"/>
      <w:lvlText w:val="%1.%2"/>
      <w:lvlJc w:val="left"/>
      <w:pPr>
        <w:ind w:left="117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373" w:hanging="2160"/>
      </w:pPr>
      <w:rPr>
        <w:rFonts w:hint="default"/>
      </w:rPr>
    </w:lvl>
    <w:lvl w:ilvl="8">
      <w:start w:val="1"/>
      <w:numFmt w:val="decimal"/>
      <w:lvlText w:val="%1.%2.%3.%4.%5.%6.%7.%8.%9"/>
      <w:lvlJc w:val="left"/>
      <w:pPr>
        <w:ind w:left="5832" w:hanging="2160"/>
      </w:pPr>
      <w:rPr>
        <w:rFonts w:hint="default"/>
      </w:rPr>
    </w:lvl>
  </w:abstractNum>
  <w:abstractNum w:abstractNumId="15"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34395"/>
    <w:multiLevelType w:val="hybridMultilevel"/>
    <w:tmpl w:val="DF16DAFE"/>
    <w:lvl w:ilvl="0" w:tplc="F4588734">
      <w:start w:val="1"/>
      <w:numFmt w:val="bullet"/>
      <w:lvlText w:val=""/>
      <w:lvlJc w:val="left"/>
      <w:pPr>
        <w:tabs>
          <w:tab w:val="num" w:pos="720"/>
        </w:tabs>
        <w:ind w:left="720" w:hanging="360"/>
      </w:pPr>
      <w:rPr>
        <w:rFonts w:ascii="Symbol" w:hAnsi="Symbol" w:hint="default"/>
      </w:rPr>
    </w:lvl>
    <w:lvl w:ilvl="1" w:tplc="420AE016" w:tentative="1">
      <w:start w:val="1"/>
      <w:numFmt w:val="bullet"/>
      <w:lvlText w:val=""/>
      <w:lvlJc w:val="left"/>
      <w:pPr>
        <w:tabs>
          <w:tab w:val="num" w:pos="1440"/>
        </w:tabs>
        <w:ind w:left="1440" w:hanging="360"/>
      </w:pPr>
      <w:rPr>
        <w:rFonts w:ascii="Symbol" w:hAnsi="Symbol" w:hint="default"/>
      </w:rPr>
    </w:lvl>
    <w:lvl w:ilvl="2" w:tplc="35AC978C" w:tentative="1">
      <w:start w:val="1"/>
      <w:numFmt w:val="bullet"/>
      <w:lvlText w:val=""/>
      <w:lvlJc w:val="left"/>
      <w:pPr>
        <w:tabs>
          <w:tab w:val="num" w:pos="2160"/>
        </w:tabs>
        <w:ind w:left="2160" w:hanging="360"/>
      </w:pPr>
      <w:rPr>
        <w:rFonts w:ascii="Symbol" w:hAnsi="Symbol" w:hint="default"/>
      </w:rPr>
    </w:lvl>
    <w:lvl w:ilvl="3" w:tplc="3D2C3DA4" w:tentative="1">
      <w:start w:val="1"/>
      <w:numFmt w:val="bullet"/>
      <w:lvlText w:val=""/>
      <w:lvlJc w:val="left"/>
      <w:pPr>
        <w:tabs>
          <w:tab w:val="num" w:pos="2880"/>
        </w:tabs>
        <w:ind w:left="2880" w:hanging="360"/>
      </w:pPr>
      <w:rPr>
        <w:rFonts w:ascii="Symbol" w:hAnsi="Symbol" w:hint="default"/>
      </w:rPr>
    </w:lvl>
    <w:lvl w:ilvl="4" w:tplc="345C170C" w:tentative="1">
      <w:start w:val="1"/>
      <w:numFmt w:val="bullet"/>
      <w:lvlText w:val=""/>
      <w:lvlJc w:val="left"/>
      <w:pPr>
        <w:tabs>
          <w:tab w:val="num" w:pos="3600"/>
        </w:tabs>
        <w:ind w:left="3600" w:hanging="360"/>
      </w:pPr>
      <w:rPr>
        <w:rFonts w:ascii="Symbol" w:hAnsi="Symbol" w:hint="default"/>
      </w:rPr>
    </w:lvl>
    <w:lvl w:ilvl="5" w:tplc="8E4215CE" w:tentative="1">
      <w:start w:val="1"/>
      <w:numFmt w:val="bullet"/>
      <w:lvlText w:val=""/>
      <w:lvlJc w:val="left"/>
      <w:pPr>
        <w:tabs>
          <w:tab w:val="num" w:pos="4320"/>
        </w:tabs>
        <w:ind w:left="4320" w:hanging="360"/>
      </w:pPr>
      <w:rPr>
        <w:rFonts w:ascii="Symbol" w:hAnsi="Symbol" w:hint="default"/>
      </w:rPr>
    </w:lvl>
    <w:lvl w:ilvl="6" w:tplc="C01CAA9A" w:tentative="1">
      <w:start w:val="1"/>
      <w:numFmt w:val="bullet"/>
      <w:lvlText w:val=""/>
      <w:lvlJc w:val="left"/>
      <w:pPr>
        <w:tabs>
          <w:tab w:val="num" w:pos="5040"/>
        </w:tabs>
        <w:ind w:left="5040" w:hanging="360"/>
      </w:pPr>
      <w:rPr>
        <w:rFonts w:ascii="Symbol" w:hAnsi="Symbol" w:hint="default"/>
      </w:rPr>
    </w:lvl>
    <w:lvl w:ilvl="7" w:tplc="83BA0258" w:tentative="1">
      <w:start w:val="1"/>
      <w:numFmt w:val="bullet"/>
      <w:lvlText w:val=""/>
      <w:lvlJc w:val="left"/>
      <w:pPr>
        <w:tabs>
          <w:tab w:val="num" w:pos="5760"/>
        </w:tabs>
        <w:ind w:left="5760" w:hanging="360"/>
      </w:pPr>
      <w:rPr>
        <w:rFonts w:ascii="Symbol" w:hAnsi="Symbol" w:hint="default"/>
      </w:rPr>
    </w:lvl>
    <w:lvl w:ilvl="8" w:tplc="23049C2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F4D12"/>
    <w:multiLevelType w:val="hybridMultilevel"/>
    <w:tmpl w:val="05A8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E9D50FE"/>
    <w:multiLevelType w:val="hybridMultilevel"/>
    <w:tmpl w:val="CAFCAB8A"/>
    <w:lvl w:ilvl="0" w:tplc="5F00EA9C">
      <w:start w:val="1"/>
      <w:numFmt w:val="bullet"/>
      <w:lvlText w:val=""/>
      <w:lvlPicBulletId w:val="0"/>
      <w:lvlJc w:val="left"/>
      <w:pPr>
        <w:tabs>
          <w:tab w:val="num" w:pos="720"/>
        </w:tabs>
        <w:ind w:left="720" w:hanging="360"/>
      </w:pPr>
      <w:rPr>
        <w:rFonts w:ascii="Symbol" w:hAnsi="Symbol" w:hint="default"/>
      </w:rPr>
    </w:lvl>
    <w:lvl w:ilvl="1" w:tplc="F572D45A" w:tentative="1">
      <w:start w:val="1"/>
      <w:numFmt w:val="bullet"/>
      <w:lvlText w:val=""/>
      <w:lvlJc w:val="left"/>
      <w:pPr>
        <w:tabs>
          <w:tab w:val="num" w:pos="1440"/>
        </w:tabs>
        <w:ind w:left="1440" w:hanging="360"/>
      </w:pPr>
      <w:rPr>
        <w:rFonts w:ascii="Symbol" w:hAnsi="Symbol" w:hint="default"/>
      </w:rPr>
    </w:lvl>
    <w:lvl w:ilvl="2" w:tplc="40F45D04" w:tentative="1">
      <w:start w:val="1"/>
      <w:numFmt w:val="bullet"/>
      <w:lvlText w:val=""/>
      <w:lvlJc w:val="left"/>
      <w:pPr>
        <w:tabs>
          <w:tab w:val="num" w:pos="2160"/>
        </w:tabs>
        <w:ind w:left="2160" w:hanging="360"/>
      </w:pPr>
      <w:rPr>
        <w:rFonts w:ascii="Symbol" w:hAnsi="Symbol" w:hint="default"/>
      </w:rPr>
    </w:lvl>
    <w:lvl w:ilvl="3" w:tplc="F260D398" w:tentative="1">
      <w:start w:val="1"/>
      <w:numFmt w:val="bullet"/>
      <w:lvlText w:val=""/>
      <w:lvlJc w:val="left"/>
      <w:pPr>
        <w:tabs>
          <w:tab w:val="num" w:pos="2880"/>
        </w:tabs>
        <w:ind w:left="2880" w:hanging="360"/>
      </w:pPr>
      <w:rPr>
        <w:rFonts w:ascii="Symbol" w:hAnsi="Symbol" w:hint="default"/>
      </w:rPr>
    </w:lvl>
    <w:lvl w:ilvl="4" w:tplc="2CF62BBA" w:tentative="1">
      <w:start w:val="1"/>
      <w:numFmt w:val="bullet"/>
      <w:lvlText w:val=""/>
      <w:lvlJc w:val="left"/>
      <w:pPr>
        <w:tabs>
          <w:tab w:val="num" w:pos="3600"/>
        </w:tabs>
        <w:ind w:left="3600" w:hanging="360"/>
      </w:pPr>
      <w:rPr>
        <w:rFonts w:ascii="Symbol" w:hAnsi="Symbol" w:hint="default"/>
      </w:rPr>
    </w:lvl>
    <w:lvl w:ilvl="5" w:tplc="F38016F4" w:tentative="1">
      <w:start w:val="1"/>
      <w:numFmt w:val="bullet"/>
      <w:lvlText w:val=""/>
      <w:lvlJc w:val="left"/>
      <w:pPr>
        <w:tabs>
          <w:tab w:val="num" w:pos="4320"/>
        </w:tabs>
        <w:ind w:left="4320" w:hanging="360"/>
      </w:pPr>
      <w:rPr>
        <w:rFonts w:ascii="Symbol" w:hAnsi="Symbol" w:hint="default"/>
      </w:rPr>
    </w:lvl>
    <w:lvl w:ilvl="6" w:tplc="10F62656" w:tentative="1">
      <w:start w:val="1"/>
      <w:numFmt w:val="bullet"/>
      <w:lvlText w:val=""/>
      <w:lvlJc w:val="left"/>
      <w:pPr>
        <w:tabs>
          <w:tab w:val="num" w:pos="5040"/>
        </w:tabs>
        <w:ind w:left="5040" w:hanging="360"/>
      </w:pPr>
      <w:rPr>
        <w:rFonts w:ascii="Symbol" w:hAnsi="Symbol" w:hint="default"/>
      </w:rPr>
    </w:lvl>
    <w:lvl w:ilvl="7" w:tplc="FE387472" w:tentative="1">
      <w:start w:val="1"/>
      <w:numFmt w:val="bullet"/>
      <w:lvlText w:val=""/>
      <w:lvlJc w:val="left"/>
      <w:pPr>
        <w:tabs>
          <w:tab w:val="num" w:pos="5760"/>
        </w:tabs>
        <w:ind w:left="5760" w:hanging="360"/>
      </w:pPr>
      <w:rPr>
        <w:rFonts w:ascii="Symbol" w:hAnsi="Symbol" w:hint="default"/>
      </w:rPr>
    </w:lvl>
    <w:lvl w:ilvl="8" w:tplc="D4B6EFE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379A2"/>
    <w:multiLevelType w:val="hybridMultilevel"/>
    <w:tmpl w:val="B8923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154689">
    <w:abstractNumId w:val="3"/>
  </w:num>
  <w:num w:numId="2" w16cid:durableId="236479254">
    <w:abstractNumId w:val="20"/>
  </w:num>
  <w:num w:numId="3" w16cid:durableId="1250039341">
    <w:abstractNumId w:val="16"/>
  </w:num>
  <w:num w:numId="4" w16cid:durableId="1577132433">
    <w:abstractNumId w:val="28"/>
  </w:num>
  <w:num w:numId="5" w16cid:durableId="58595171">
    <w:abstractNumId w:val="5"/>
  </w:num>
  <w:num w:numId="6" w16cid:durableId="1405105478">
    <w:abstractNumId w:val="22"/>
  </w:num>
  <w:num w:numId="7" w16cid:durableId="595099013">
    <w:abstractNumId w:val="18"/>
  </w:num>
  <w:num w:numId="8" w16cid:durableId="1424375974">
    <w:abstractNumId w:val="27"/>
  </w:num>
  <w:num w:numId="9" w16cid:durableId="374234002">
    <w:abstractNumId w:val="7"/>
  </w:num>
  <w:num w:numId="10" w16cid:durableId="893276566">
    <w:abstractNumId w:val="12"/>
  </w:num>
  <w:num w:numId="11" w16cid:durableId="1631284380">
    <w:abstractNumId w:val="15"/>
  </w:num>
  <w:num w:numId="12" w16cid:durableId="1983197249">
    <w:abstractNumId w:val="4"/>
  </w:num>
  <w:num w:numId="13" w16cid:durableId="845822143">
    <w:abstractNumId w:val="6"/>
  </w:num>
  <w:num w:numId="14" w16cid:durableId="373120460">
    <w:abstractNumId w:val="24"/>
  </w:num>
  <w:num w:numId="15" w16cid:durableId="796217686">
    <w:abstractNumId w:val="13"/>
  </w:num>
  <w:num w:numId="16" w16cid:durableId="915431765">
    <w:abstractNumId w:val="14"/>
  </w:num>
  <w:num w:numId="17" w16cid:durableId="1801144355">
    <w:abstractNumId w:val="8"/>
  </w:num>
  <w:num w:numId="18" w16cid:durableId="1593586805">
    <w:abstractNumId w:val="19"/>
  </w:num>
  <w:num w:numId="19" w16cid:durableId="966164306">
    <w:abstractNumId w:val="2"/>
  </w:num>
  <w:num w:numId="20" w16cid:durableId="1574581094">
    <w:abstractNumId w:val="11"/>
  </w:num>
  <w:num w:numId="21" w16cid:durableId="1049449738">
    <w:abstractNumId w:val="17"/>
  </w:num>
  <w:num w:numId="22" w16cid:durableId="636959739">
    <w:abstractNumId w:val="21"/>
  </w:num>
  <w:num w:numId="23" w16cid:durableId="269239632">
    <w:abstractNumId w:val="26"/>
  </w:num>
  <w:num w:numId="24" w16cid:durableId="2106418487">
    <w:abstractNumId w:val="9"/>
  </w:num>
  <w:num w:numId="25" w16cid:durableId="1120950049">
    <w:abstractNumId w:val="23"/>
  </w:num>
  <w:num w:numId="26" w16cid:durableId="1283614440">
    <w:abstractNumId w:val="10"/>
  </w:num>
  <w:num w:numId="27" w16cid:durableId="1628242282">
    <w:abstractNumId w:val="25"/>
  </w:num>
  <w:num w:numId="28" w16cid:durableId="447241257">
    <w:abstractNumId w:val="1"/>
  </w:num>
  <w:num w:numId="29" w16cid:durableId="56899881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0D"/>
    <w:rsid w:val="00002C0A"/>
    <w:rsid w:val="00014F42"/>
    <w:rsid w:val="00041FAB"/>
    <w:rsid w:val="000425B1"/>
    <w:rsid w:val="000638D1"/>
    <w:rsid w:val="000769DF"/>
    <w:rsid w:val="00095A32"/>
    <w:rsid w:val="000A6D50"/>
    <w:rsid w:val="000B678B"/>
    <w:rsid w:val="000C1500"/>
    <w:rsid w:val="000D44E3"/>
    <w:rsid w:val="00101769"/>
    <w:rsid w:val="00154E5F"/>
    <w:rsid w:val="00187753"/>
    <w:rsid w:val="001A17BA"/>
    <w:rsid w:val="001F7772"/>
    <w:rsid w:val="00202BB9"/>
    <w:rsid w:val="002031E1"/>
    <w:rsid w:val="00231520"/>
    <w:rsid w:val="00233A7A"/>
    <w:rsid w:val="002600A0"/>
    <w:rsid w:val="00267AEC"/>
    <w:rsid w:val="00287EB7"/>
    <w:rsid w:val="002D157D"/>
    <w:rsid w:val="002F3FD0"/>
    <w:rsid w:val="003006E5"/>
    <w:rsid w:val="0030582C"/>
    <w:rsid w:val="0031570C"/>
    <w:rsid w:val="0033267F"/>
    <w:rsid w:val="0033389C"/>
    <w:rsid w:val="00335879"/>
    <w:rsid w:val="00342135"/>
    <w:rsid w:val="003717D8"/>
    <w:rsid w:val="00392A12"/>
    <w:rsid w:val="00394F68"/>
    <w:rsid w:val="003D106C"/>
    <w:rsid w:val="003D7F92"/>
    <w:rsid w:val="003F4513"/>
    <w:rsid w:val="0041345E"/>
    <w:rsid w:val="00416A62"/>
    <w:rsid w:val="00423EDF"/>
    <w:rsid w:val="00432083"/>
    <w:rsid w:val="00474790"/>
    <w:rsid w:val="004E6FDB"/>
    <w:rsid w:val="004F07D0"/>
    <w:rsid w:val="00516701"/>
    <w:rsid w:val="005264F5"/>
    <w:rsid w:val="00526CFC"/>
    <w:rsid w:val="00530180"/>
    <w:rsid w:val="00536CA2"/>
    <w:rsid w:val="00571DEB"/>
    <w:rsid w:val="00591F03"/>
    <w:rsid w:val="005A3B27"/>
    <w:rsid w:val="005C0CD5"/>
    <w:rsid w:val="005E4B26"/>
    <w:rsid w:val="00622D0D"/>
    <w:rsid w:val="006A1E6A"/>
    <w:rsid w:val="006A4A64"/>
    <w:rsid w:val="006A679F"/>
    <w:rsid w:val="006B36F7"/>
    <w:rsid w:val="006E0179"/>
    <w:rsid w:val="006F06D2"/>
    <w:rsid w:val="00726890"/>
    <w:rsid w:val="007462CD"/>
    <w:rsid w:val="007509AB"/>
    <w:rsid w:val="007544BB"/>
    <w:rsid w:val="007C3C4A"/>
    <w:rsid w:val="007C437A"/>
    <w:rsid w:val="00833292"/>
    <w:rsid w:val="00870A74"/>
    <w:rsid w:val="00876E62"/>
    <w:rsid w:val="00877AEC"/>
    <w:rsid w:val="00880F63"/>
    <w:rsid w:val="00890BED"/>
    <w:rsid w:val="008B4CDE"/>
    <w:rsid w:val="008B59C4"/>
    <w:rsid w:val="008D1D34"/>
    <w:rsid w:val="008E778C"/>
    <w:rsid w:val="008F5E96"/>
    <w:rsid w:val="00934DC2"/>
    <w:rsid w:val="00941072"/>
    <w:rsid w:val="00970152"/>
    <w:rsid w:val="00974ADB"/>
    <w:rsid w:val="009819CC"/>
    <w:rsid w:val="009857AC"/>
    <w:rsid w:val="00987181"/>
    <w:rsid w:val="00994C58"/>
    <w:rsid w:val="009C1799"/>
    <w:rsid w:val="009E1979"/>
    <w:rsid w:val="009E5B69"/>
    <w:rsid w:val="00A124DE"/>
    <w:rsid w:val="00A15077"/>
    <w:rsid w:val="00A22B15"/>
    <w:rsid w:val="00A72790"/>
    <w:rsid w:val="00A74052"/>
    <w:rsid w:val="00A913C2"/>
    <w:rsid w:val="00B00D00"/>
    <w:rsid w:val="00B16618"/>
    <w:rsid w:val="00B2009E"/>
    <w:rsid w:val="00B27B66"/>
    <w:rsid w:val="00B5417B"/>
    <w:rsid w:val="00B5745A"/>
    <w:rsid w:val="00B670A4"/>
    <w:rsid w:val="00B90434"/>
    <w:rsid w:val="00BC132E"/>
    <w:rsid w:val="00BC3C38"/>
    <w:rsid w:val="00BC5F0A"/>
    <w:rsid w:val="00BC61F8"/>
    <w:rsid w:val="00BE2ABC"/>
    <w:rsid w:val="00BF66A5"/>
    <w:rsid w:val="00C06A46"/>
    <w:rsid w:val="00C3074E"/>
    <w:rsid w:val="00C42291"/>
    <w:rsid w:val="00CB29B5"/>
    <w:rsid w:val="00CE55F4"/>
    <w:rsid w:val="00D02E29"/>
    <w:rsid w:val="00D21FEF"/>
    <w:rsid w:val="00D345B3"/>
    <w:rsid w:val="00D43EBE"/>
    <w:rsid w:val="00D620CA"/>
    <w:rsid w:val="00D86245"/>
    <w:rsid w:val="00DA56DE"/>
    <w:rsid w:val="00E05DD4"/>
    <w:rsid w:val="00E92772"/>
    <w:rsid w:val="00EA450C"/>
    <w:rsid w:val="00EC137B"/>
    <w:rsid w:val="00EC2A66"/>
    <w:rsid w:val="00EF4788"/>
    <w:rsid w:val="00F251A3"/>
    <w:rsid w:val="00F30E88"/>
    <w:rsid w:val="00F94096"/>
    <w:rsid w:val="00FB5D4A"/>
    <w:rsid w:val="00FD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014F42"/>
    <w:pPr>
      <w:keepNext/>
      <w:numPr>
        <w:ilvl w:val="1"/>
        <w:numId w:val="1"/>
      </w:numPr>
      <w:spacing w:after="120" w:line="240" w:lineRule="auto"/>
      <w:outlineLvl w:val="1"/>
    </w:pPr>
    <w:rPr>
      <w:rFonts w:ascii="Cambria" w:eastAsia="Times New Roman" w:hAnsi="Cambria" w:cs="Arial"/>
      <w:b/>
      <w:bCs/>
      <w:iCs/>
      <w:color w:val="000000" w:themeColor="text1"/>
      <w:sz w:val="28"/>
      <w:szCs w:val="28"/>
      <w:lang w:val="ro-RO"/>
    </w:rPr>
  </w:style>
  <w:style w:type="paragraph" w:styleId="Heading3">
    <w:name w:val="heading 3"/>
    <w:basedOn w:val="Normal"/>
    <w:link w:val="Heading3Char"/>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14F42"/>
    <w:rPr>
      <w:rFonts w:ascii="Cambria" w:eastAsia="Times New Roman" w:hAnsi="Cambria" w:cs="Arial"/>
      <w:b/>
      <w:bCs/>
      <w:iCs/>
      <w:color w:val="000000" w:themeColor="text1"/>
      <w:sz w:val="28"/>
      <w:szCs w:val="28"/>
      <w:lang w:val="ro-RO"/>
    </w:rPr>
  </w:style>
  <w:style w:type="character" w:customStyle="1" w:styleId="Heading3Char">
    <w:name w:val="Heading 3 Char"/>
    <w:basedOn w:val="DefaultParagraphFont"/>
    <w:link w:val="Heading3"/>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D0D"/>
    <w:rPr>
      <w:rFonts w:ascii="Times New Roman" w:eastAsia="Times New Roman" w:hAnsi="Times New Roman" w:cs="Times New Roman"/>
      <w:b/>
      <w:bCs/>
    </w:rPr>
  </w:style>
  <w:style w:type="character" w:customStyle="1" w:styleId="Heading7Char">
    <w:name w:val="Heading 7 Char"/>
    <w:basedOn w:val="DefaultParagraphFont"/>
    <w:link w:val="Heading7"/>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uiPriority w:val="34"/>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semiHidden/>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B00D00"/>
    <w:pPr>
      <w:tabs>
        <w:tab w:val="left" w:pos="1320"/>
        <w:tab w:val="right" w:leader="dot" w:pos="9350"/>
      </w:tabs>
      <w:spacing w:after="0"/>
      <w:ind w:left="446"/>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39"/>
    <w:rsid w:val="0059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C1500"/>
    <w:pPr>
      <w:numPr>
        <w:numId w:val="28"/>
      </w:numPr>
      <w:tabs>
        <w:tab w:val="clear" w:pos="360"/>
      </w:tabs>
      <w:spacing w:after="200" w:line="276" w:lineRule="auto"/>
      <w:ind w:left="0" w:firstLine="0"/>
      <w:contextualSpacing/>
    </w:pPr>
    <w:rPr>
      <w:rFonts w:ascii="Arial" w:eastAsiaTheme="minorEastAsia" w:hAnsi="Arial"/>
    </w:rPr>
  </w:style>
  <w:style w:type="paragraph" w:styleId="ListNumber">
    <w:name w:val="List Number"/>
    <w:basedOn w:val="Normal"/>
    <w:uiPriority w:val="99"/>
    <w:unhideWhenUsed/>
    <w:rsid w:val="000C1500"/>
    <w:pPr>
      <w:numPr>
        <w:numId w:val="29"/>
      </w:numPr>
      <w:tabs>
        <w:tab w:val="clear" w:pos="360"/>
      </w:tabs>
      <w:spacing w:after="200" w:line="276" w:lineRule="auto"/>
      <w:ind w:left="0" w:firstLine="0"/>
      <w:contextualSpacing/>
    </w:pPr>
    <w:rPr>
      <w:rFonts w:ascii="Arial" w:eastAsiaTheme="minorEastAsia" w:hAnsi="Arial"/>
    </w:rPr>
  </w:style>
  <w:style w:type="table" w:styleId="LightGrid-Accent1">
    <w:name w:val="Light Grid Accent 1"/>
    <w:basedOn w:val="TableNormal"/>
    <w:uiPriority w:val="62"/>
    <w:rsid w:val="000C150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fa5ea6-98c3-4967-8473-fea5d25afe2e">
      <Terms xmlns="http://schemas.microsoft.com/office/infopath/2007/PartnerControls"/>
    </lcf76f155ced4ddcb4097134ff3c332f>
    <TaxCatchAll xmlns="804354de-d024-4779-b06a-8a77779d63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8510A0008DF41A849E8C10A2E5A34" ma:contentTypeVersion="15" ma:contentTypeDescription="Creați un document nou." ma:contentTypeScope="" ma:versionID="78fb9c61626a4a74f967cc9ed5930acd">
  <xsd:schema xmlns:xsd="http://www.w3.org/2001/XMLSchema" xmlns:xs="http://www.w3.org/2001/XMLSchema" xmlns:p="http://schemas.microsoft.com/office/2006/metadata/properties" xmlns:ns2="03fa5ea6-98c3-4967-8473-fea5d25afe2e" xmlns:ns3="804354de-d024-4779-b06a-8a77779d63e4" targetNamespace="http://schemas.microsoft.com/office/2006/metadata/properties" ma:root="true" ma:fieldsID="766725e39edf42039880de0b706d1669" ns2:_="" ns3:_="">
    <xsd:import namespace="03fa5ea6-98c3-4967-8473-fea5d25afe2e"/>
    <xsd:import namespace="804354de-d024-4779-b06a-8a77779d6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5ea6-98c3-4967-8473-fea5d25af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chete imagine" ma:readOnly="false" ma:fieldId="{5cf76f15-5ced-4ddc-b409-7134ff3c332f}" ma:taxonomyMulti="true" ma:sspId="bb71090b-ed04-4b99-9508-b7f1003047b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354de-d024-4779-b06a-8a77779d63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8c6c93-0182-4b92-84a1-e96475ac590c}" ma:internalName="TaxCatchAll" ma:showField="CatchAllData" ma:web="804354de-d024-4779-b06a-8a77779d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B3521-7331-42B3-BAFF-0CB435E99B61}">
  <ds:schemaRefs>
    <ds:schemaRef ds:uri="http://schemas.openxmlformats.org/officeDocument/2006/bibliography"/>
  </ds:schemaRefs>
</ds:datastoreItem>
</file>

<file path=customXml/itemProps2.xml><?xml version="1.0" encoding="utf-8"?>
<ds:datastoreItem xmlns:ds="http://schemas.openxmlformats.org/officeDocument/2006/customXml" ds:itemID="{C42D896B-5E5F-4668-8BD1-6D09161F06A9}">
  <ds:schemaRefs>
    <ds:schemaRef ds:uri="http://schemas.microsoft.com/sharepoint/v3/contenttype/forms"/>
  </ds:schemaRefs>
</ds:datastoreItem>
</file>

<file path=customXml/itemProps3.xml><?xml version="1.0" encoding="utf-8"?>
<ds:datastoreItem xmlns:ds="http://schemas.openxmlformats.org/officeDocument/2006/customXml" ds:itemID="{0EB280E9-DB9D-41A5-B313-656ADFF5D792}">
  <ds:schemaRefs>
    <ds:schemaRef ds:uri="http://schemas.microsoft.com/office/2006/metadata/properties"/>
    <ds:schemaRef ds:uri="http://schemas.microsoft.com/office/infopath/2007/PartnerControls"/>
    <ds:schemaRef ds:uri="03fa5ea6-98c3-4967-8473-fea5d25afe2e"/>
    <ds:schemaRef ds:uri="804354de-d024-4779-b06a-8a77779d63e4"/>
  </ds:schemaRefs>
</ds:datastoreItem>
</file>

<file path=customXml/itemProps4.xml><?xml version="1.0" encoding="utf-8"?>
<ds:datastoreItem xmlns:ds="http://schemas.openxmlformats.org/officeDocument/2006/customXml" ds:itemID="{E34F7541-3A76-4FC6-B6F6-77E85D45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5ea6-98c3-4967-8473-fea5d25afe2e"/>
    <ds:schemaRef ds:uri="804354de-d024-4779-b06a-8a77779d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3929</Words>
  <Characters>22396</Characters>
  <Application>Microsoft Office Word</Application>
  <DocSecurity>0</DocSecurity>
  <Lines>186</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Sergiu Gurau</cp:lastModifiedBy>
  <cp:revision>43</cp:revision>
  <cp:lastPrinted>2019-03-26T10:09:00Z</cp:lastPrinted>
  <dcterms:created xsi:type="dcterms:W3CDTF">2019-05-30T07:26:00Z</dcterms:created>
  <dcterms:modified xsi:type="dcterms:W3CDTF">2026-01-09T21:32:00Z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0x010100E728510A0008DF41A849E8C10A2E5A34</vt:lpwstr>
  </property>
</Properties>
</file>